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B4EE6" w14:textId="342FD410" w:rsidR="00E7456E" w:rsidRDefault="00BE29F5" w:rsidP="00BE29F5">
      <w:pPr>
        <w:spacing w:line="240" w:lineRule="exact"/>
        <w:jc w:val="center"/>
        <w:rPr>
          <w:b/>
          <w:sz w:val="28"/>
          <w:szCs w:val="28"/>
        </w:rPr>
      </w:pPr>
      <w:r>
        <w:rPr>
          <w:b/>
          <w:sz w:val="28"/>
          <w:szCs w:val="28"/>
        </w:rPr>
        <w:t xml:space="preserve">Волгин Е.И. </w:t>
      </w:r>
    </w:p>
    <w:p w14:paraId="137E8D8C" w14:textId="77777777" w:rsidR="00E7456E" w:rsidRDefault="00E7456E" w:rsidP="00E7456E">
      <w:pPr>
        <w:spacing w:line="240" w:lineRule="exact"/>
        <w:jc w:val="center"/>
        <w:rPr>
          <w:b/>
          <w:sz w:val="28"/>
          <w:szCs w:val="28"/>
        </w:rPr>
      </w:pPr>
    </w:p>
    <w:p w14:paraId="7908EBFA" w14:textId="77777777" w:rsidR="00E7456E" w:rsidRDefault="00E7456E" w:rsidP="00E7456E">
      <w:pPr>
        <w:spacing w:line="240" w:lineRule="exact"/>
        <w:jc w:val="center"/>
        <w:rPr>
          <w:b/>
          <w:sz w:val="28"/>
          <w:szCs w:val="28"/>
        </w:rPr>
      </w:pPr>
      <w:r>
        <w:rPr>
          <w:b/>
          <w:sz w:val="28"/>
          <w:szCs w:val="28"/>
        </w:rPr>
        <w:t xml:space="preserve">РАБОЧАЯ ПРОГРАММА ДИСЦИПЛИНЫ </w:t>
      </w:r>
    </w:p>
    <w:p w14:paraId="6651D7E5" w14:textId="77777777" w:rsidR="00E7456E" w:rsidRDefault="00E7456E" w:rsidP="00E7456E">
      <w:pPr>
        <w:spacing w:line="240" w:lineRule="exact"/>
        <w:jc w:val="center"/>
        <w:rPr>
          <w:b/>
          <w:sz w:val="28"/>
          <w:szCs w:val="28"/>
        </w:rPr>
      </w:pPr>
    </w:p>
    <w:p w14:paraId="6CD4529E" w14:textId="77777777" w:rsidR="00E7456E" w:rsidRDefault="00E7456E" w:rsidP="00E7456E">
      <w:pPr>
        <w:spacing w:line="240" w:lineRule="exact"/>
        <w:jc w:val="center"/>
        <w:rPr>
          <w:b/>
          <w:sz w:val="28"/>
          <w:szCs w:val="28"/>
        </w:rPr>
      </w:pPr>
      <w:r>
        <w:rPr>
          <w:b/>
          <w:sz w:val="28"/>
          <w:szCs w:val="28"/>
        </w:rPr>
        <w:t>Межфакультетский курс по выбору</w:t>
      </w:r>
    </w:p>
    <w:p w14:paraId="28725CDA" w14:textId="77777777" w:rsidR="00E7456E" w:rsidRDefault="00E7456E" w:rsidP="00E7456E">
      <w:pPr>
        <w:spacing w:line="240" w:lineRule="exact"/>
        <w:jc w:val="center"/>
        <w:rPr>
          <w:b/>
          <w:sz w:val="28"/>
          <w:szCs w:val="28"/>
        </w:rPr>
      </w:pPr>
    </w:p>
    <w:p w14:paraId="0FBB3B91" w14:textId="02C10A02" w:rsidR="00E7456E" w:rsidRPr="00E7456E" w:rsidRDefault="00BE29F5" w:rsidP="00E7456E">
      <w:pPr>
        <w:jc w:val="center"/>
        <w:rPr>
          <w:b/>
          <w:bCs/>
          <w:color w:val="000000"/>
          <w:sz w:val="28"/>
          <w:szCs w:val="28"/>
        </w:rPr>
      </w:pPr>
      <w:r>
        <w:rPr>
          <w:b/>
        </w:rPr>
        <w:t>Кризис КПСС в годы «Перестройки» (1985 – 1991)</w:t>
      </w:r>
    </w:p>
    <w:p w14:paraId="046BF54E" w14:textId="77777777" w:rsidR="00E7456E" w:rsidRPr="00D074D7" w:rsidRDefault="00E7456E" w:rsidP="00E7456E">
      <w:pPr>
        <w:jc w:val="center"/>
        <w:rPr>
          <w:color w:val="000000"/>
          <w:sz w:val="28"/>
          <w:szCs w:val="28"/>
        </w:rPr>
      </w:pPr>
    </w:p>
    <w:p w14:paraId="6F2007B6" w14:textId="77777777" w:rsidR="00E7456E" w:rsidRDefault="00E7456E" w:rsidP="00A70402">
      <w:pPr>
        <w:ind w:firstLine="360"/>
        <w:jc w:val="both"/>
        <w:rPr>
          <w:u w:val="single"/>
        </w:rPr>
      </w:pPr>
      <w:r w:rsidRPr="00E7456E">
        <w:rPr>
          <w:u w:val="single"/>
        </w:rPr>
        <w:t>Аннотация курса</w:t>
      </w:r>
    </w:p>
    <w:p w14:paraId="3082BA09" w14:textId="77777777" w:rsidR="004B5394" w:rsidRPr="00C54896" w:rsidRDefault="004B5394" w:rsidP="004B5394">
      <w:pPr>
        <w:pStyle w:val="a6"/>
        <w:spacing w:line="240" w:lineRule="auto"/>
        <w:ind w:left="0"/>
        <w:rPr>
          <w:rFonts w:ascii="Times New Roman" w:hAnsi="Times New Roman"/>
          <w:sz w:val="24"/>
          <w:szCs w:val="24"/>
        </w:rPr>
      </w:pPr>
    </w:p>
    <w:p w14:paraId="56981D3B" w14:textId="77777777" w:rsidR="00D85696" w:rsidRDefault="00D85696" w:rsidP="00D85696">
      <w:pPr>
        <w:pStyle w:val="a9"/>
        <w:shd w:val="clear" w:color="auto" w:fill="FFFFFF"/>
        <w:spacing w:before="0" w:beforeAutospacing="0" w:after="0" w:afterAutospacing="0"/>
        <w:ind w:firstLine="360"/>
        <w:jc w:val="both"/>
        <w:rPr>
          <w:color w:val="333333"/>
        </w:rPr>
      </w:pPr>
      <w:r w:rsidRPr="009F20BD">
        <w:t>В 2021 году мы</w:t>
      </w:r>
      <w:r>
        <w:t xml:space="preserve"> в очередной раз</w:t>
      </w:r>
      <w:r w:rsidRPr="009F20BD">
        <w:t xml:space="preserve"> отметим «грустный юбилей», связанный с 30-летием распада Советского Союза. </w:t>
      </w:r>
      <w:r>
        <w:t xml:space="preserve">До сих пор не прекращается споры о том, что стало главной причиной столь стремительного исчезновения некогда могучей «советской империи». Не вдаваясь в подробности этого глобального дискурса, отметим одну деталь. Советский Союз был демонтирован всего через </w:t>
      </w:r>
      <w:r w:rsidRPr="006A557A">
        <w:rPr>
          <w:color w:val="333333"/>
        </w:rPr>
        <w:t>3,5 мес</w:t>
      </w:r>
      <w:r>
        <w:rPr>
          <w:color w:val="333333"/>
        </w:rPr>
        <w:t>яца</w:t>
      </w:r>
      <w:r w:rsidRPr="006A557A">
        <w:rPr>
          <w:color w:val="333333"/>
        </w:rPr>
        <w:t xml:space="preserve"> после</w:t>
      </w:r>
      <w:r>
        <w:rPr>
          <w:color w:val="333333"/>
        </w:rPr>
        <w:t xml:space="preserve"> ликвидации КПСС – партии, которая, может быть, уже не являлась «руководящей и направляющей силой советского общества», тем не менее, оставалась «последней скрепой», удерживавшей огромное многонациональное государство от окончательного распада. Неудивительно, что после того, как «становой хребет» СССР оказался окончательно сломан, все последующие попытки М.С. Горбачева сохранить советскую федерацию были обречены. </w:t>
      </w:r>
      <w:r w:rsidRPr="006A557A">
        <w:rPr>
          <w:color w:val="333333"/>
        </w:rPr>
        <w:t>Однако если распад СССР как «геополитическая катастрофа века» вызывает о</w:t>
      </w:r>
      <w:r>
        <w:rPr>
          <w:color w:val="333333"/>
        </w:rPr>
        <w:t xml:space="preserve">громный интерес исследователей, то кризис КПСС как правящей политической силы советского государства, фактически инициировавшей «перестройку», едва ли рассматривается как самостоятельная проблема в рамках «поздней» советской истории. Между тем, обращение к «печальному опыту КПСС» во многом дает нам ключ к пониманию многих политических процессов в современной России. </w:t>
      </w:r>
      <w:r w:rsidRPr="000F2CDE">
        <w:rPr>
          <w:color w:val="333333"/>
        </w:rPr>
        <w:t>Цель</w:t>
      </w:r>
      <w:r>
        <w:rPr>
          <w:color w:val="333333"/>
        </w:rPr>
        <w:t xml:space="preserve"> данного межфакультетского курса состоит в том, чтобы проследить фатальный процесс политической трансформации КПСС от «руководящей и направляющей силы советского общества» в начале «перестройки» до децентрализованной и дезорганизованной ассоциации в августе 91-го. </w:t>
      </w:r>
      <w:r w:rsidRPr="000F2CDE">
        <w:rPr>
          <w:color w:val="333333"/>
        </w:rPr>
        <w:t xml:space="preserve">Чтение курса </w:t>
      </w:r>
      <w:r>
        <w:rPr>
          <w:color w:val="333333"/>
        </w:rPr>
        <w:t xml:space="preserve">сопровождается демонстрацией </w:t>
      </w:r>
      <w:r w:rsidRPr="000F2CDE">
        <w:rPr>
          <w:color w:val="333333"/>
        </w:rPr>
        <w:t>материалов из телевизионных документальных</w:t>
      </w:r>
      <w:r>
        <w:rPr>
          <w:color w:val="333333"/>
        </w:rPr>
        <w:t xml:space="preserve"> сериалов</w:t>
      </w:r>
      <w:r w:rsidRPr="000F2CDE">
        <w:rPr>
          <w:color w:val="333333"/>
        </w:rPr>
        <w:t>, посвященных «перестройк</w:t>
      </w:r>
      <w:r>
        <w:rPr>
          <w:color w:val="333333"/>
        </w:rPr>
        <w:t>е</w:t>
      </w:r>
      <w:r w:rsidRPr="000F2CDE">
        <w:rPr>
          <w:color w:val="333333"/>
        </w:rPr>
        <w:t>» в СССР.</w:t>
      </w:r>
    </w:p>
    <w:p w14:paraId="2C73331A" w14:textId="7CAA97FE" w:rsidR="00E7456E" w:rsidRPr="00E7456E" w:rsidRDefault="00E7456E" w:rsidP="00A70402">
      <w:pPr>
        <w:ind w:firstLine="360"/>
        <w:jc w:val="both"/>
        <w:rPr>
          <w:u w:val="single"/>
        </w:rPr>
      </w:pPr>
      <w:r w:rsidRPr="00E7456E">
        <w:rPr>
          <w:u w:val="single"/>
        </w:rPr>
        <w:t xml:space="preserve">Место дисциплины (модуля) в структуре ОПОП ВО </w:t>
      </w:r>
    </w:p>
    <w:p w14:paraId="3B0FA399" w14:textId="62588217" w:rsidR="004B5394" w:rsidRDefault="00E7456E" w:rsidP="00A70402">
      <w:pPr>
        <w:ind w:firstLine="360"/>
        <w:jc w:val="both"/>
      </w:pPr>
      <w:r w:rsidRPr="00E7456E">
        <w:t>Межфакультетский курс по выбору студента «</w:t>
      </w:r>
      <w:r w:rsidR="00A70402">
        <w:t xml:space="preserve">Кризис КПСС в годы </w:t>
      </w:r>
      <w:r w:rsidR="0024403B">
        <w:t>“</w:t>
      </w:r>
      <w:r w:rsidR="00A70402">
        <w:t>Перестройки</w:t>
      </w:r>
      <w:r w:rsidR="0024403B">
        <w:t>”</w:t>
      </w:r>
      <w:r w:rsidR="00A70402">
        <w:t xml:space="preserve"> (1985 – 1991)»</w:t>
      </w:r>
      <w:r w:rsidRPr="00E7456E">
        <w:t xml:space="preserve"> относится к вариативной части ОПОП ВО</w:t>
      </w:r>
    </w:p>
    <w:p w14:paraId="5A7C27B6" w14:textId="6343CCAB" w:rsidR="00E7456E" w:rsidRPr="00E7456E" w:rsidRDefault="00E7456E" w:rsidP="0024403B">
      <w:pPr>
        <w:ind w:firstLine="360"/>
        <w:jc w:val="both"/>
        <w:rPr>
          <w:i/>
          <w:iCs/>
        </w:rPr>
      </w:pPr>
      <w:r w:rsidRPr="00E7456E">
        <w:rPr>
          <w:u w:val="single"/>
        </w:rPr>
        <w:t>Входные требования для освоения дисциплины, предварительные условия</w:t>
      </w:r>
      <w:r w:rsidRPr="00E7456E">
        <w:t xml:space="preserve">: </w:t>
      </w:r>
    </w:p>
    <w:p w14:paraId="680C64F4" w14:textId="2E4055B0" w:rsidR="00E7456E" w:rsidRPr="00E7456E" w:rsidRDefault="00E7456E" w:rsidP="0024403B">
      <w:pPr>
        <w:ind w:firstLine="360"/>
        <w:jc w:val="both"/>
      </w:pPr>
      <w:r w:rsidRPr="00E7456E">
        <w:t xml:space="preserve">при освоении дисциплины обучающийся уже владеет знаниями по </w:t>
      </w:r>
      <w:r w:rsidR="009D17BB">
        <w:t xml:space="preserve">советскому периоду отечественной истории; </w:t>
      </w:r>
      <w:r w:rsidRPr="00E7456E">
        <w:t xml:space="preserve">владеет первичными навыками обобщения и систематизации научной информации.  </w:t>
      </w:r>
    </w:p>
    <w:p w14:paraId="7880911B" w14:textId="77777777" w:rsidR="00E7456E" w:rsidRPr="00E7456E" w:rsidRDefault="00E7456E" w:rsidP="009D17BB">
      <w:pPr>
        <w:ind w:firstLine="360"/>
        <w:jc w:val="both"/>
      </w:pPr>
      <w:r w:rsidRPr="00E7456E">
        <w:rPr>
          <w:u w:val="single"/>
        </w:rPr>
        <w:t>Объем дисциплины</w:t>
      </w:r>
      <w:r w:rsidRPr="00E7456E">
        <w:t xml:space="preserve"> </w:t>
      </w:r>
    </w:p>
    <w:p w14:paraId="32038B66" w14:textId="5D49AAE1" w:rsidR="00E7456E" w:rsidRPr="00E7456E" w:rsidRDefault="00E7456E" w:rsidP="009D17BB">
      <w:pPr>
        <w:ind w:firstLine="360"/>
        <w:jc w:val="both"/>
      </w:pPr>
      <w:r w:rsidRPr="00E7456E">
        <w:t xml:space="preserve">Объем дисциплины составляет 1 з.е., в том </w:t>
      </w:r>
      <w:r w:rsidRPr="00AD773E">
        <w:t>числе 2</w:t>
      </w:r>
      <w:r w:rsidR="00891A16" w:rsidRPr="00AD773E">
        <w:t>4</w:t>
      </w:r>
      <w:r w:rsidRPr="00E7456E">
        <w:t xml:space="preserve"> академических часа, отведенных на контактную работу обучающихся с преподавателем</w:t>
      </w:r>
      <w:r w:rsidRPr="00AD773E">
        <w:t xml:space="preserve">, </w:t>
      </w:r>
      <w:r w:rsidR="00A1431F" w:rsidRPr="00AD773E">
        <w:t>10</w:t>
      </w:r>
      <w:r w:rsidRPr="00AD773E">
        <w:t xml:space="preserve"> акаде</w:t>
      </w:r>
      <w:r w:rsidRPr="00E7456E">
        <w:t>мических час</w:t>
      </w:r>
      <w:r w:rsidR="00E3424D">
        <w:t>ов</w:t>
      </w:r>
      <w:r w:rsidRPr="00E7456E">
        <w:t xml:space="preserve"> на самостоятельную работу обучающихся</w:t>
      </w:r>
      <w:r w:rsidRPr="00AD773E">
        <w:t>, 4</w:t>
      </w:r>
      <w:r w:rsidRPr="00E7456E">
        <w:t xml:space="preserve"> часа зачет. </w:t>
      </w:r>
    </w:p>
    <w:p w14:paraId="4D07857F" w14:textId="77777777" w:rsidR="00E7456E" w:rsidRPr="00456023" w:rsidRDefault="00E7456E" w:rsidP="00E7456E"/>
    <w:p w14:paraId="349930E1" w14:textId="40C4376A" w:rsidR="00E7456E" w:rsidRDefault="00E7456E" w:rsidP="00E7456E">
      <w:r w:rsidRPr="00456023">
        <w:lastRenderedPageBreak/>
        <w:t xml:space="preserve">Содержание дисциплины (модуля), структурированное по темам (разделам) с указанием отведенного на них количества академических часов и виды учебных занятий </w:t>
      </w:r>
    </w:p>
    <w:p w14:paraId="428EAE5B" w14:textId="77777777" w:rsidR="00B338B9" w:rsidRDefault="00B338B9" w:rsidP="00E7456E"/>
    <w:p w14:paraId="64A0CE5F" w14:textId="77777777" w:rsidR="00E7456E" w:rsidRPr="00456023" w:rsidRDefault="00E7456E" w:rsidP="00E7456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77"/>
        <w:gridCol w:w="926"/>
        <w:gridCol w:w="506"/>
        <w:gridCol w:w="1996"/>
        <w:gridCol w:w="2256"/>
        <w:gridCol w:w="4599"/>
      </w:tblGrid>
      <w:tr w:rsidR="005F0964" w:rsidRPr="008F34F5" w14:paraId="49266F6F" w14:textId="77777777" w:rsidTr="00AF6FE4">
        <w:trPr>
          <w:trHeight w:val="57"/>
        </w:trPr>
        <w:tc>
          <w:tcPr>
            <w:tcW w:w="0" w:type="auto"/>
            <w:vMerge w:val="restart"/>
          </w:tcPr>
          <w:p w14:paraId="73F4F61C" w14:textId="77777777" w:rsidR="00E7456E" w:rsidRPr="008F34F5" w:rsidRDefault="00E7456E" w:rsidP="00AF6FE4">
            <w:pPr>
              <w:jc w:val="center"/>
              <w:rPr>
                <w:b/>
                <w:bCs/>
              </w:rPr>
            </w:pPr>
            <w:r w:rsidRPr="008F34F5">
              <w:rPr>
                <w:b/>
                <w:bCs/>
              </w:rPr>
              <w:t>Наименование и краткое содержание разделов и тем дисциплины (модуля),</w:t>
            </w:r>
          </w:p>
          <w:p w14:paraId="1792903A" w14:textId="77777777" w:rsidR="00E7456E" w:rsidRPr="008F34F5" w:rsidRDefault="00E7456E" w:rsidP="00AF6FE4">
            <w:pPr>
              <w:jc w:val="center"/>
              <w:rPr>
                <w:b/>
                <w:bCs/>
              </w:rPr>
            </w:pPr>
          </w:p>
          <w:p w14:paraId="4697B7EF" w14:textId="77777777" w:rsidR="00E7456E" w:rsidRDefault="00E7456E" w:rsidP="00AF6FE4">
            <w:pPr>
              <w:jc w:val="center"/>
              <w:rPr>
                <w:b/>
                <w:bCs/>
              </w:rPr>
            </w:pPr>
            <w:r w:rsidRPr="008F34F5">
              <w:rPr>
                <w:b/>
                <w:bCs/>
              </w:rPr>
              <w:t>Форма промежуточной аттестации по дисциплине (модулю)</w:t>
            </w:r>
          </w:p>
          <w:p w14:paraId="6CB3C4E1" w14:textId="4A8760C1" w:rsidR="004B5394" w:rsidRPr="008F34F5" w:rsidRDefault="004B5394" w:rsidP="004B5394">
            <w:pPr>
              <w:pStyle w:val="a6"/>
              <w:spacing w:line="240" w:lineRule="auto"/>
              <w:ind w:left="0" w:firstLine="709"/>
            </w:pPr>
          </w:p>
        </w:tc>
        <w:tc>
          <w:tcPr>
            <w:tcW w:w="0" w:type="auto"/>
            <w:vMerge w:val="restart"/>
          </w:tcPr>
          <w:p w14:paraId="4794D457" w14:textId="77777777" w:rsidR="00E7456E" w:rsidRPr="008F34F5" w:rsidRDefault="00E7456E" w:rsidP="00AF6FE4">
            <w:pPr>
              <w:jc w:val="center"/>
              <w:rPr>
                <w:b/>
                <w:bCs/>
              </w:rPr>
            </w:pPr>
            <w:r w:rsidRPr="008F34F5">
              <w:rPr>
                <w:b/>
                <w:bCs/>
              </w:rPr>
              <w:t>Всего</w:t>
            </w:r>
          </w:p>
          <w:p w14:paraId="33A2D6F6" w14:textId="77777777" w:rsidR="00E7456E" w:rsidRPr="008F34F5" w:rsidRDefault="00E7456E" w:rsidP="00AF6FE4">
            <w:pPr>
              <w:jc w:val="center"/>
            </w:pPr>
            <w:r w:rsidRPr="008F34F5">
              <w:rPr>
                <w:b/>
                <w:bCs/>
              </w:rPr>
              <w:t>(часы</w:t>
            </w:r>
            <w:r w:rsidRPr="008F34F5">
              <w:t>)</w:t>
            </w:r>
          </w:p>
        </w:tc>
        <w:tc>
          <w:tcPr>
            <w:tcW w:w="0" w:type="auto"/>
            <w:gridSpan w:val="4"/>
          </w:tcPr>
          <w:p w14:paraId="091D6E8B" w14:textId="77777777" w:rsidR="00E7456E" w:rsidRPr="008F34F5" w:rsidRDefault="00E7456E" w:rsidP="00AF6FE4">
            <w:pPr>
              <w:jc w:val="center"/>
            </w:pPr>
            <w:r w:rsidRPr="008F34F5">
              <w:t>В том числе</w:t>
            </w:r>
          </w:p>
        </w:tc>
      </w:tr>
      <w:tr w:rsidR="005F0964" w:rsidRPr="008F34F5" w14:paraId="72F69FFA" w14:textId="77777777" w:rsidTr="00AF6FE4">
        <w:trPr>
          <w:trHeight w:val="135"/>
        </w:trPr>
        <w:tc>
          <w:tcPr>
            <w:tcW w:w="0" w:type="auto"/>
            <w:vMerge/>
          </w:tcPr>
          <w:p w14:paraId="628DE437" w14:textId="77777777" w:rsidR="00E7456E" w:rsidRPr="008F34F5" w:rsidRDefault="00E7456E" w:rsidP="00AF6FE4"/>
        </w:tc>
        <w:tc>
          <w:tcPr>
            <w:tcW w:w="0" w:type="auto"/>
            <w:vMerge/>
          </w:tcPr>
          <w:p w14:paraId="78790B96" w14:textId="77777777" w:rsidR="00E7456E" w:rsidRPr="008F34F5" w:rsidRDefault="00E7456E" w:rsidP="00AF6FE4"/>
        </w:tc>
        <w:tc>
          <w:tcPr>
            <w:tcW w:w="0" w:type="auto"/>
            <w:gridSpan w:val="3"/>
          </w:tcPr>
          <w:p w14:paraId="444CF507" w14:textId="77777777" w:rsidR="00C81151" w:rsidRDefault="00E7456E" w:rsidP="00AF6FE4">
            <w:pPr>
              <w:jc w:val="center"/>
              <w:rPr>
                <w:b/>
                <w:bCs/>
              </w:rPr>
            </w:pPr>
            <w:r w:rsidRPr="008F34F5">
              <w:rPr>
                <w:b/>
                <w:bCs/>
              </w:rPr>
              <w:t xml:space="preserve">Контактная работа </w:t>
            </w:r>
            <w:r w:rsidRPr="008F34F5">
              <w:rPr>
                <w:b/>
                <w:bCs/>
              </w:rPr>
              <w:br/>
              <w:t xml:space="preserve">(работа во взаимодействии с </w:t>
            </w:r>
          </w:p>
          <w:p w14:paraId="56BE7220" w14:textId="11AD66C9" w:rsidR="00E7456E" w:rsidRPr="008F34F5" w:rsidRDefault="00E7456E" w:rsidP="00AF6FE4">
            <w:pPr>
              <w:jc w:val="center"/>
              <w:rPr>
                <w:b/>
                <w:bCs/>
              </w:rPr>
            </w:pPr>
            <w:r w:rsidRPr="008F34F5">
              <w:rPr>
                <w:b/>
                <w:bCs/>
              </w:rPr>
              <w:t>преподавателем)</w:t>
            </w:r>
          </w:p>
          <w:p w14:paraId="632D208C" w14:textId="77777777" w:rsidR="00E7456E" w:rsidRPr="008F34F5" w:rsidRDefault="00E7456E" w:rsidP="00AF6FE4">
            <w:pPr>
              <w:jc w:val="center"/>
              <w:rPr>
                <w:b/>
                <w:bCs/>
              </w:rPr>
            </w:pPr>
            <w:r w:rsidRPr="008F34F5">
              <w:rPr>
                <w:b/>
                <w:bCs/>
              </w:rPr>
              <w:t>Виды контактной работы, часы</w:t>
            </w:r>
          </w:p>
        </w:tc>
        <w:tc>
          <w:tcPr>
            <w:tcW w:w="0" w:type="auto"/>
          </w:tcPr>
          <w:p w14:paraId="3FBC8209" w14:textId="77777777" w:rsidR="00891A16" w:rsidRDefault="00E7456E" w:rsidP="00AF6FE4">
            <w:pPr>
              <w:jc w:val="center"/>
              <w:rPr>
                <w:b/>
                <w:bCs/>
              </w:rPr>
            </w:pPr>
            <w:r w:rsidRPr="008F34F5">
              <w:rPr>
                <w:b/>
                <w:bCs/>
              </w:rPr>
              <w:t xml:space="preserve">Самостоятельная работа </w:t>
            </w:r>
          </w:p>
          <w:p w14:paraId="55467C6A" w14:textId="4D0E7C1F" w:rsidR="00E7456E" w:rsidRPr="008F34F5" w:rsidRDefault="00E7456E" w:rsidP="00AF6FE4">
            <w:pPr>
              <w:jc w:val="center"/>
              <w:rPr>
                <w:b/>
                <w:bCs/>
              </w:rPr>
            </w:pPr>
            <w:r w:rsidRPr="008F34F5">
              <w:rPr>
                <w:b/>
                <w:bCs/>
              </w:rPr>
              <w:t>обучающегося,</w:t>
            </w:r>
          </w:p>
          <w:p w14:paraId="0C1FDB62" w14:textId="77777777" w:rsidR="00E7456E" w:rsidRPr="008F34F5" w:rsidRDefault="00E7456E" w:rsidP="00AF6FE4">
            <w:pPr>
              <w:jc w:val="center"/>
              <w:rPr>
                <w:b/>
                <w:bCs/>
              </w:rPr>
            </w:pPr>
            <w:r w:rsidRPr="008F34F5">
              <w:rPr>
                <w:b/>
                <w:bCs/>
              </w:rPr>
              <w:t xml:space="preserve"> часы </w:t>
            </w:r>
          </w:p>
          <w:p w14:paraId="3D2FEF28" w14:textId="77777777" w:rsidR="00E7456E" w:rsidRPr="008F34F5" w:rsidRDefault="00E7456E" w:rsidP="00AF6FE4">
            <w:pPr>
              <w:jc w:val="center"/>
              <w:rPr>
                <w:i/>
                <w:iCs/>
              </w:rPr>
            </w:pPr>
            <w:r w:rsidRPr="008F34F5">
              <w:rPr>
                <w:i/>
                <w:iCs/>
              </w:rPr>
              <w:t>(виды самостоятельной работы – эссе, реферат, контрольная работа и пр. – указываются при необходимости)</w:t>
            </w:r>
          </w:p>
        </w:tc>
      </w:tr>
      <w:tr w:rsidR="005F0964" w:rsidRPr="008F34F5" w14:paraId="56F98E46" w14:textId="77777777" w:rsidTr="008F39A4">
        <w:trPr>
          <w:trHeight w:val="1835"/>
        </w:trPr>
        <w:tc>
          <w:tcPr>
            <w:tcW w:w="0" w:type="auto"/>
            <w:vMerge/>
          </w:tcPr>
          <w:p w14:paraId="7A6440D6" w14:textId="77777777" w:rsidR="00E7456E" w:rsidRPr="008F34F5" w:rsidRDefault="00E7456E" w:rsidP="00AF6FE4"/>
        </w:tc>
        <w:tc>
          <w:tcPr>
            <w:tcW w:w="0" w:type="auto"/>
            <w:vMerge/>
          </w:tcPr>
          <w:p w14:paraId="73185E3B" w14:textId="77777777" w:rsidR="00E7456E" w:rsidRPr="008F34F5" w:rsidRDefault="00E7456E" w:rsidP="00AF6FE4"/>
        </w:tc>
        <w:tc>
          <w:tcPr>
            <w:tcW w:w="0" w:type="auto"/>
            <w:textDirection w:val="btLr"/>
            <w:vAlign w:val="center"/>
          </w:tcPr>
          <w:p w14:paraId="08E3ED75" w14:textId="77777777" w:rsidR="00E7456E" w:rsidRPr="008F34F5" w:rsidRDefault="00E7456E" w:rsidP="00AF6FE4">
            <w:pPr>
              <w:ind w:left="113" w:right="113"/>
              <w:jc w:val="center"/>
            </w:pPr>
            <w:r w:rsidRPr="008F34F5">
              <w:t>Занятия лекционного типа</w:t>
            </w:r>
          </w:p>
        </w:tc>
        <w:tc>
          <w:tcPr>
            <w:tcW w:w="1996" w:type="dxa"/>
            <w:textDirection w:val="btLr"/>
            <w:vAlign w:val="center"/>
          </w:tcPr>
          <w:p w14:paraId="2B1943E6" w14:textId="77777777" w:rsidR="00E7456E" w:rsidRPr="008F34F5" w:rsidRDefault="00E7456E" w:rsidP="00AF6FE4">
            <w:pPr>
              <w:ind w:left="113" w:right="113"/>
              <w:jc w:val="center"/>
            </w:pPr>
            <w:r w:rsidRPr="008F34F5">
              <w:t>Занятия семинарского типа</w:t>
            </w:r>
          </w:p>
        </w:tc>
        <w:tc>
          <w:tcPr>
            <w:tcW w:w="2256" w:type="dxa"/>
            <w:tcBorders>
              <w:left w:val="single" w:sz="4" w:space="0" w:color="auto"/>
              <w:right w:val="single" w:sz="4" w:space="0" w:color="auto"/>
            </w:tcBorders>
            <w:vAlign w:val="center"/>
          </w:tcPr>
          <w:p w14:paraId="034E9059" w14:textId="77777777" w:rsidR="00E7456E" w:rsidRPr="008F34F5" w:rsidRDefault="00E7456E" w:rsidP="00AF6FE4">
            <w:pPr>
              <w:jc w:val="center"/>
              <w:rPr>
                <w:b/>
                <w:bCs/>
                <w:color w:val="FF6600"/>
              </w:rPr>
            </w:pPr>
            <w:r w:rsidRPr="008F34F5">
              <w:rPr>
                <w:b/>
                <w:bCs/>
              </w:rPr>
              <w:t>Всего</w:t>
            </w:r>
          </w:p>
        </w:tc>
        <w:tc>
          <w:tcPr>
            <w:tcW w:w="0" w:type="auto"/>
            <w:tcBorders>
              <w:left w:val="single" w:sz="4" w:space="0" w:color="auto"/>
            </w:tcBorders>
          </w:tcPr>
          <w:p w14:paraId="780445E0" w14:textId="77777777" w:rsidR="00E7456E" w:rsidRPr="008F34F5" w:rsidRDefault="00E7456E" w:rsidP="00AF6FE4">
            <w:pPr>
              <w:jc w:val="center"/>
              <w:rPr>
                <w:b/>
                <w:bCs/>
              </w:rPr>
            </w:pPr>
          </w:p>
        </w:tc>
      </w:tr>
      <w:tr w:rsidR="005F0964" w:rsidRPr="008F34F5" w14:paraId="3BA224E7" w14:textId="77777777" w:rsidTr="00841803">
        <w:tc>
          <w:tcPr>
            <w:tcW w:w="0" w:type="auto"/>
          </w:tcPr>
          <w:p w14:paraId="3ED3F390" w14:textId="77777777" w:rsidR="00E7456E" w:rsidRPr="008F34F5" w:rsidRDefault="00E7456E" w:rsidP="00AF6FE4">
            <w:r w:rsidRPr="008F34F5">
              <w:t>Тема 1.</w:t>
            </w:r>
          </w:p>
          <w:p w14:paraId="6433B6DF" w14:textId="7378A7B8" w:rsidR="00E7456E" w:rsidRPr="00AC381C" w:rsidRDefault="00841803" w:rsidP="00841803">
            <w:pPr>
              <w:jc w:val="both"/>
              <w:rPr>
                <w:i/>
                <w:iCs/>
              </w:rPr>
            </w:pPr>
            <w:r w:rsidRPr="00AC381C">
              <w:rPr>
                <w:i/>
                <w:iCs/>
                <w:sz w:val="22"/>
                <w:szCs w:val="22"/>
              </w:rPr>
              <w:t>КПСС в конце 1970-х – пер. пол. 1980-х гг.</w:t>
            </w:r>
          </w:p>
        </w:tc>
        <w:tc>
          <w:tcPr>
            <w:tcW w:w="0" w:type="auto"/>
            <w:vAlign w:val="center"/>
          </w:tcPr>
          <w:p w14:paraId="2EFB87DE" w14:textId="77777777" w:rsidR="00E7456E" w:rsidRPr="008F34F5" w:rsidRDefault="00E7456E" w:rsidP="00841803">
            <w:pPr>
              <w:jc w:val="center"/>
            </w:pPr>
            <w:r w:rsidRPr="008F34F5">
              <w:t>2</w:t>
            </w:r>
          </w:p>
        </w:tc>
        <w:tc>
          <w:tcPr>
            <w:tcW w:w="0" w:type="auto"/>
            <w:vAlign w:val="center"/>
          </w:tcPr>
          <w:p w14:paraId="029816FC" w14:textId="77777777" w:rsidR="00E7456E" w:rsidRPr="008F34F5" w:rsidRDefault="00E7456E" w:rsidP="00841803">
            <w:pPr>
              <w:jc w:val="center"/>
            </w:pPr>
            <w:r w:rsidRPr="008F34F5">
              <w:t>2</w:t>
            </w:r>
          </w:p>
        </w:tc>
        <w:tc>
          <w:tcPr>
            <w:tcW w:w="1996" w:type="dxa"/>
            <w:vAlign w:val="center"/>
          </w:tcPr>
          <w:p w14:paraId="1FB67207" w14:textId="77777777" w:rsidR="00E7456E" w:rsidRPr="008F34F5" w:rsidRDefault="00E7456E" w:rsidP="00841803">
            <w:pPr>
              <w:jc w:val="center"/>
            </w:pPr>
          </w:p>
        </w:tc>
        <w:tc>
          <w:tcPr>
            <w:tcW w:w="2256" w:type="dxa"/>
            <w:vAlign w:val="center"/>
          </w:tcPr>
          <w:p w14:paraId="35413E07" w14:textId="77777777" w:rsidR="00E7456E" w:rsidRPr="008F34F5" w:rsidRDefault="00E7456E" w:rsidP="00841803">
            <w:pPr>
              <w:jc w:val="center"/>
            </w:pPr>
            <w:r w:rsidRPr="008F34F5">
              <w:t>2</w:t>
            </w:r>
          </w:p>
        </w:tc>
        <w:tc>
          <w:tcPr>
            <w:tcW w:w="0" w:type="auto"/>
          </w:tcPr>
          <w:p w14:paraId="22F567F7" w14:textId="77777777" w:rsidR="00E7456E" w:rsidRPr="008F34F5" w:rsidRDefault="00E7456E" w:rsidP="00AF6FE4"/>
        </w:tc>
      </w:tr>
      <w:tr w:rsidR="005F0964" w:rsidRPr="008F34F5" w14:paraId="785C507A" w14:textId="77777777" w:rsidTr="008F39A4">
        <w:trPr>
          <w:trHeight w:val="584"/>
        </w:trPr>
        <w:tc>
          <w:tcPr>
            <w:tcW w:w="0" w:type="auto"/>
          </w:tcPr>
          <w:p w14:paraId="566E9845" w14:textId="66C94BF3" w:rsidR="00E7456E" w:rsidRDefault="00E7456E" w:rsidP="00AF6FE4">
            <w:r w:rsidRPr="008F34F5">
              <w:t>Тема 2.</w:t>
            </w:r>
          </w:p>
          <w:p w14:paraId="6BD46D8C" w14:textId="7BC691D1" w:rsidR="00E7456E" w:rsidRPr="008F34F5" w:rsidRDefault="00AC381C" w:rsidP="00AC381C">
            <w:pPr>
              <w:jc w:val="both"/>
            </w:pPr>
            <w:r w:rsidRPr="00AC381C">
              <w:rPr>
                <w:i/>
                <w:iCs/>
                <w:sz w:val="22"/>
                <w:szCs w:val="22"/>
              </w:rPr>
              <w:t>Правящая партия и попытки социалистической модернизации (1985 – 1986 гг.)</w:t>
            </w:r>
          </w:p>
        </w:tc>
        <w:tc>
          <w:tcPr>
            <w:tcW w:w="0" w:type="auto"/>
          </w:tcPr>
          <w:p w14:paraId="3BD0F322" w14:textId="77777777" w:rsidR="00907D70" w:rsidRDefault="00907D70" w:rsidP="00907D70">
            <w:pPr>
              <w:jc w:val="center"/>
            </w:pPr>
          </w:p>
          <w:p w14:paraId="4F7B95EF" w14:textId="54682E9C" w:rsidR="00E7456E" w:rsidRPr="008F34F5" w:rsidRDefault="00907D70" w:rsidP="00907D70">
            <w:pPr>
              <w:jc w:val="center"/>
            </w:pPr>
            <w:r>
              <w:t>2</w:t>
            </w:r>
          </w:p>
        </w:tc>
        <w:tc>
          <w:tcPr>
            <w:tcW w:w="0" w:type="auto"/>
          </w:tcPr>
          <w:p w14:paraId="22CF94E8" w14:textId="77777777" w:rsidR="00907D70" w:rsidRDefault="00907D70" w:rsidP="00907D70">
            <w:pPr>
              <w:jc w:val="center"/>
            </w:pPr>
          </w:p>
          <w:p w14:paraId="5333D840" w14:textId="5A0C3EBC" w:rsidR="00E7456E" w:rsidRPr="008F34F5" w:rsidRDefault="00907D70" w:rsidP="00907D70">
            <w:pPr>
              <w:jc w:val="center"/>
            </w:pPr>
            <w:r>
              <w:t>2</w:t>
            </w:r>
          </w:p>
        </w:tc>
        <w:tc>
          <w:tcPr>
            <w:tcW w:w="1996" w:type="dxa"/>
          </w:tcPr>
          <w:p w14:paraId="06FBF4B5" w14:textId="77777777" w:rsidR="00E7456E" w:rsidRPr="008F34F5" w:rsidRDefault="00E7456E" w:rsidP="00907D70">
            <w:pPr>
              <w:jc w:val="center"/>
            </w:pPr>
          </w:p>
        </w:tc>
        <w:tc>
          <w:tcPr>
            <w:tcW w:w="2256" w:type="dxa"/>
          </w:tcPr>
          <w:p w14:paraId="088AD091" w14:textId="77777777" w:rsidR="00907D70" w:rsidRDefault="00907D70" w:rsidP="00907D70">
            <w:pPr>
              <w:jc w:val="center"/>
            </w:pPr>
          </w:p>
          <w:p w14:paraId="0AE774FC" w14:textId="10903D42" w:rsidR="00E7456E" w:rsidRPr="008F34F5" w:rsidRDefault="00907D70" w:rsidP="00907D70">
            <w:pPr>
              <w:jc w:val="center"/>
            </w:pPr>
            <w:r>
              <w:t>2</w:t>
            </w:r>
          </w:p>
        </w:tc>
        <w:tc>
          <w:tcPr>
            <w:tcW w:w="0" w:type="auto"/>
          </w:tcPr>
          <w:p w14:paraId="6C7FA7FC" w14:textId="77777777" w:rsidR="00E7456E" w:rsidRPr="008F34F5" w:rsidRDefault="00E7456E" w:rsidP="00AF6FE4"/>
        </w:tc>
      </w:tr>
      <w:tr w:rsidR="005F0964" w:rsidRPr="008F34F5" w14:paraId="253CDF26" w14:textId="77777777" w:rsidTr="008F39A4">
        <w:tc>
          <w:tcPr>
            <w:tcW w:w="0" w:type="auto"/>
          </w:tcPr>
          <w:p w14:paraId="088841C0" w14:textId="506FF802" w:rsidR="00E7456E" w:rsidRDefault="00E7456E" w:rsidP="00AF6FE4">
            <w:r w:rsidRPr="008F34F5">
              <w:t>Тема 3.</w:t>
            </w:r>
          </w:p>
          <w:p w14:paraId="6E4F05BD" w14:textId="3356F279" w:rsidR="00E7456E" w:rsidRPr="008F34F5" w:rsidRDefault="00907D70" w:rsidP="00B338B9">
            <w:pPr>
              <w:jc w:val="both"/>
            </w:pPr>
            <w:r w:rsidRPr="00907D70">
              <w:rPr>
                <w:i/>
                <w:iCs/>
                <w:sz w:val="22"/>
                <w:szCs w:val="22"/>
              </w:rPr>
              <w:t xml:space="preserve">«Ельцинский кризис»: </w:t>
            </w:r>
            <w:r>
              <w:rPr>
                <w:i/>
                <w:iCs/>
                <w:sz w:val="22"/>
                <w:szCs w:val="22"/>
              </w:rPr>
              <w:t>начало раскола в высшей партийно-государственной элите</w:t>
            </w:r>
            <w:r w:rsidR="005A532B">
              <w:rPr>
                <w:i/>
                <w:iCs/>
                <w:sz w:val="22"/>
                <w:szCs w:val="22"/>
              </w:rPr>
              <w:t xml:space="preserve"> (1987)</w:t>
            </w:r>
            <w:r>
              <w:rPr>
                <w:i/>
                <w:iCs/>
                <w:sz w:val="22"/>
                <w:szCs w:val="22"/>
              </w:rPr>
              <w:t xml:space="preserve"> </w:t>
            </w:r>
          </w:p>
        </w:tc>
        <w:tc>
          <w:tcPr>
            <w:tcW w:w="0" w:type="auto"/>
          </w:tcPr>
          <w:p w14:paraId="15D20A17" w14:textId="77777777" w:rsidR="001D480F" w:rsidRDefault="001D480F" w:rsidP="001D480F">
            <w:pPr>
              <w:jc w:val="center"/>
            </w:pPr>
          </w:p>
          <w:p w14:paraId="01498BBC" w14:textId="77777777" w:rsidR="001D480F" w:rsidRDefault="001D480F" w:rsidP="001D480F">
            <w:pPr>
              <w:jc w:val="center"/>
            </w:pPr>
          </w:p>
          <w:p w14:paraId="689C1D31" w14:textId="5DCF680B" w:rsidR="00E7456E" w:rsidRPr="008F34F5" w:rsidRDefault="00375DCE" w:rsidP="001D480F">
            <w:pPr>
              <w:jc w:val="center"/>
            </w:pPr>
            <w:r>
              <w:t>4</w:t>
            </w:r>
          </w:p>
        </w:tc>
        <w:tc>
          <w:tcPr>
            <w:tcW w:w="0" w:type="auto"/>
          </w:tcPr>
          <w:p w14:paraId="0A64272C" w14:textId="77777777" w:rsidR="001D480F" w:rsidRDefault="001D480F" w:rsidP="001D480F">
            <w:pPr>
              <w:jc w:val="center"/>
            </w:pPr>
          </w:p>
          <w:p w14:paraId="7FB929A8" w14:textId="77777777" w:rsidR="001D480F" w:rsidRDefault="001D480F" w:rsidP="001D480F">
            <w:pPr>
              <w:jc w:val="center"/>
            </w:pPr>
          </w:p>
          <w:p w14:paraId="7B54CDDD" w14:textId="3F3F7004" w:rsidR="00E7456E" w:rsidRPr="008F34F5" w:rsidRDefault="001D480F" w:rsidP="001D480F">
            <w:pPr>
              <w:jc w:val="center"/>
            </w:pPr>
            <w:r>
              <w:t>2</w:t>
            </w:r>
          </w:p>
        </w:tc>
        <w:tc>
          <w:tcPr>
            <w:tcW w:w="1996" w:type="dxa"/>
          </w:tcPr>
          <w:p w14:paraId="7F6A88A6" w14:textId="77777777" w:rsidR="00E7456E" w:rsidRPr="008F34F5" w:rsidRDefault="00E7456E" w:rsidP="001D480F">
            <w:pPr>
              <w:jc w:val="center"/>
            </w:pPr>
          </w:p>
        </w:tc>
        <w:tc>
          <w:tcPr>
            <w:tcW w:w="2256" w:type="dxa"/>
          </w:tcPr>
          <w:p w14:paraId="3695CA8B" w14:textId="77777777" w:rsidR="001D480F" w:rsidRDefault="001D480F" w:rsidP="001D480F">
            <w:pPr>
              <w:jc w:val="center"/>
            </w:pPr>
          </w:p>
          <w:p w14:paraId="1C3E180F" w14:textId="77777777" w:rsidR="001D480F" w:rsidRDefault="001D480F" w:rsidP="001D480F">
            <w:pPr>
              <w:jc w:val="center"/>
            </w:pPr>
          </w:p>
          <w:p w14:paraId="3F2CC09D" w14:textId="2B88053F" w:rsidR="00E7456E" w:rsidRPr="008F34F5" w:rsidRDefault="001D480F" w:rsidP="001D480F">
            <w:pPr>
              <w:jc w:val="center"/>
            </w:pPr>
            <w:r>
              <w:t>2</w:t>
            </w:r>
          </w:p>
        </w:tc>
        <w:tc>
          <w:tcPr>
            <w:tcW w:w="0" w:type="auto"/>
          </w:tcPr>
          <w:p w14:paraId="1BD35DD6" w14:textId="77777777" w:rsidR="00B338B9" w:rsidRDefault="00B338B9" w:rsidP="00B338B9">
            <w:pPr>
              <w:jc w:val="center"/>
            </w:pPr>
          </w:p>
          <w:p w14:paraId="32E61AA8" w14:textId="29A0E08E" w:rsidR="00E7456E" w:rsidRPr="008F34F5" w:rsidRDefault="00E7456E" w:rsidP="00B338B9">
            <w:pPr>
              <w:jc w:val="center"/>
            </w:pPr>
            <w:r w:rsidRPr="008F34F5">
              <w:t>2</w:t>
            </w:r>
            <w:r w:rsidR="00EA5B2D">
              <w:t xml:space="preserve"> </w:t>
            </w:r>
            <w:r w:rsidR="009D1F8B">
              <w:t>Коллоквиум</w:t>
            </w:r>
          </w:p>
          <w:p w14:paraId="591567D3" w14:textId="77777777" w:rsidR="00E7456E" w:rsidRPr="008F34F5" w:rsidRDefault="00E7456E" w:rsidP="004B5394"/>
        </w:tc>
      </w:tr>
      <w:tr w:rsidR="005F0964" w:rsidRPr="008F34F5" w14:paraId="0D0A168C" w14:textId="77777777" w:rsidTr="008F39A4">
        <w:tc>
          <w:tcPr>
            <w:tcW w:w="0" w:type="auto"/>
          </w:tcPr>
          <w:p w14:paraId="2B4971F3" w14:textId="152DA695" w:rsidR="00E7456E" w:rsidRDefault="00E7456E" w:rsidP="00AF6FE4">
            <w:r w:rsidRPr="008F34F5">
              <w:t>Тема 4.</w:t>
            </w:r>
          </w:p>
          <w:p w14:paraId="135C5F46" w14:textId="42B9E2E8" w:rsidR="001D480F" w:rsidRPr="005A532B" w:rsidRDefault="005A532B" w:rsidP="005B5E7C">
            <w:pPr>
              <w:jc w:val="both"/>
              <w:rPr>
                <w:i/>
                <w:iCs/>
              </w:rPr>
            </w:pPr>
            <w:r w:rsidRPr="005A532B">
              <w:rPr>
                <w:i/>
                <w:iCs/>
              </w:rPr>
              <w:t xml:space="preserve">КПСС и проблемы </w:t>
            </w:r>
            <w:r>
              <w:rPr>
                <w:i/>
                <w:iCs/>
              </w:rPr>
              <w:t xml:space="preserve">подготовки </w:t>
            </w:r>
            <w:r w:rsidRPr="005A532B">
              <w:rPr>
                <w:i/>
                <w:iCs/>
              </w:rPr>
              <w:t>политической реформы (1987-1988)</w:t>
            </w:r>
          </w:p>
          <w:p w14:paraId="3BA53325" w14:textId="33BFC4DD" w:rsidR="00E7456E" w:rsidRPr="008F34F5" w:rsidRDefault="00E7456E" w:rsidP="00AF6FE4"/>
        </w:tc>
        <w:tc>
          <w:tcPr>
            <w:tcW w:w="0" w:type="auto"/>
          </w:tcPr>
          <w:p w14:paraId="7665CFFA" w14:textId="77777777" w:rsidR="0055555E" w:rsidRDefault="0055555E" w:rsidP="0055555E">
            <w:pPr>
              <w:jc w:val="center"/>
            </w:pPr>
          </w:p>
          <w:p w14:paraId="0B1A3691" w14:textId="77777777" w:rsidR="0055555E" w:rsidRDefault="0055555E" w:rsidP="0055555E">
            <w:pPr>
              <w:jc w:val="center"/>
            </w:pPr>
          </w:p>
          <w:p w14:paraId="4BA7F14D" w14:textId="3AE8ABF9" w:rsidR="00E7456E" w:rsidRPr="008F34F5" w:rsidRDefault="0055555E" w:rsidP="0055555E">
            <w:pPr>
              <w:jc w:val="center"/>
            </w:pPr>
            <w:r>
              <w:t>2</w:t>
            </w:r>
          </w:p>
        </w:tc>
        <w:tc>
          <w:tcPr>
            <w:tcW w:w="0" w:type="auto"/>
          </w:tcPr>
          <w:p w14:paraId="7085CCE1" w14:textId="77777777" w:rsidR="0055555E" w:rsidRDefault="0055555E" w:rsidP="0055555E">
            <w:pPr>
              <w:jc w:val="center"/>
            </w:pPr>
          </w:p>
          <w:p w14:paraId="3AB567A5" w14:textId="77777777" w:rsidR="0055555E" w:rsidRDefault="0055555E" w:rsidP="0055555E">
            <w:pPr>
              <w:jc w:val="center"/>
            </w:pPr>
          </w:p>
          <w:p w14:paraId="04E0EF2B" w14:textId="5811B764" w:rsidR="00E7456E" w:rsidRPr="008F34F5" w:rsidRDefault="0055555E" w:rsidP="0055555E">
            <w:pPr>
              <w:jc w:val="center"/>
            </w:pPr>
            <w:r>
              <w:t>2</w:t>
            </w:r>
          </w:p>
        </w:tc>
        <w:tc>
          <w:tcPr>
            <w:tcW w:w="1996" w:type="dxa"/>
          </w:tcPr>
          <w:p w14:paraId="4443F014" w14:textId="77777777" w:rsidR="00E7456E" w:rsidRPr="008F34F5" w:rsidRDefault="00E7456E" w:rsidP="0055555E">
            <w:pPr>
              <w:jc w:val="center"/>
            </w:pPr>
          </w:p>
        </w:tc>
        <w:tc>
          <w:tcPr>
            <w:tcW w:w="2256" w:type="dxa"/>
          </w:tcPr>
          <w:p w14:paraId="6BB71DD5" w14:textId="77777777" w:rsidR="0055555E" w:rsidRDefault="0055555E" w:rsidP="0055555E">
            <w:pPr>
              <w:jc w:val="center"/>
            </w:pPr>
          </w:p>
          <w:p w14:paraId="09604281" w14:textId="77777777" w:rsidR="0055555E" w:rsidRDefault="0055555E" w:rsidP="0055555E">
            <w:pPr>
              <w:jc w:val="center"/>
            </w:pPr>
          </w:p>
          <w:p w14:paraId="7D5E1697" w14:textId="6B006645" w:rsidR="00E7456E" w:rsidRPr="008F34F5" w:rsidRDefault="0055555E" w:rsidP="0055555E">
            <w:pPr>
              <w:jc w:val="center"/>
            </w:pPr>
            <w:r>
              <w:t>2</w:t>
            </w:r>
          </w:p>
        </w:tc>
        <w:tc>
          <w:tcPr>
            <w:tcW w:w="0" w:type="auto"/>
          </w:tcPr>
          <w:p w14:paraId="1D958B34" w14:textId="77777777" w:rsidR="00E7456E" w:rsidRPr="008F34F5" w:rsidRDefault="00E7456E" w:rsidP="00AF6FE4"/>
        </w:tc>
      </w:tr>
      <w:tr w:rsidR="005F0964" w:rsidRPr="008F34F5" w14:paraId="040258D2" w14:textId="77777777" w:rsidTr="008F39A4">
        <w:tc>
          <w:tcPr>
            <w:tcW w:w="0" w:type="auto"/>
          </w:tcPr>
          <w:p w14:paraId="48AA1A6A" w14:textId="77777777" w:rsidR="00B338B9" w:rsidRDefault="00E7456E" w:rsidP="00B338B9">
            <w:r w:rsidRPr="008F34F5">
              <w:t>Тема 5.</w:t>
            </w:r>
          </w:p>
          <w:p w14:paraId="0E47DCF2" w14:textId="6A1F2A63" w:rsidR="005A532B" w:rsidRPr="008F34F5" w:rsidRDefault="005A532B" w:rsidP="00B338B9">
            <w:r w:rsidRPr="005B5E7C">
              <w:rPr>
                <w:i/>
                <w:iCs/>
              </w:rPr>
              <w:lastRenderedPageBreak/>
              <w:t>Правящая партия в контексте политической модернизации СССР (1989-1990)</w:t>
            </w:r>
          </w:p>
        </w:tc>
        <w:tc>
          <w:tcPr>
            <w:tcW w:w="0" w:type="auto"/>
          </w:tcPr>
          <w:p w14:paraId="7D25F4A9" w14:textId="77777777" w:rsidR="0055555E" w:rsidRDefault="0055555E" w:rsidP="0055555E">
            <w:pPr>
              <w:jc w:val="center"/>
            </w:pPr>
          </w:p>
          <w:p w14:paraId="22FDBDA3" w14:textId="77777777" w:rsidR="0055555E" w:rsidRDefault="0055555E" w:rsidP="0055555E">
            <w:pPr>
              <w:jc w:val="center"/>
            </w:pPr>
          </w:p>
          <w:p w14:paraId="75F3E290" w14:textId="40EBD278" w:rsidR="00E7456E" w:rsidRPr="008F34F5" w:rsidRDefault="007213C2" w:rsidP="0055555E">
            <w:pPr>
              <w:jc w:val="center"/>
            </w:pPr>
            <w:r>
              <w:lastRenderedPageBreak/>
              <w:t>4</w:t>
            </w:r>
          </w:p>
        </w:tc>
        <w:tc>
          <w:tcPr>
            <w:tcW w:w="0" w:type="auto"/>
          </w:tcPr>
          <w:p w14:paraId="7C441B0C" w14:textId="77777777" w:rsidR="0055555E" w:rsidRDefault="0055555E" w:rsidP="0055555E">
            <w:pPr>
              <w:jc w:val="center"/>
            </w:pPr>
          </w:p>
          <w:p w14:paraId="503C8263" w14:textId="77777777" w:rsidR="0055555E" w:rsidRDefault="0055555E" w:rsidP="0055555E">
            <w:pPr>
              <w:jc w:val="center"/>
            </w:pPr>
          </w:p>
          <w:p w14:paraId="2847A66D" w14:textId="47019AF3" w:rsidR="00E7456E" w:rsidRPr="008F34F5" w:rsidRDefault="007213C2" w:rsidP="0055555E">
            <w:pPr>
              <w:jc w:val="center"/>
            </w:pPr>
            <w:r>
              <w:lastRenderedPageBreak/>
              <w:t>4</w:t>
            </w:r>
          </w:p>
        </w:tc>
        <w:tc>
          <w:tcPr>
            <w:tcW w:w="1996" w:type="dxa"/>
          </w:tcPr>
          <w:p w14:paraId="5FC85DAA" w14:textId="77777777" w:rsidR="00E7456E" w:rsidRPr="008F34F5" w:rsidRDefault="00E7456E" w:rsidP="0055555E">
            <w:pPr>
              <w:jc w:val="center"/>
            </w:pPr>
          </w:p>
        </w:tc>
        <w:tc>
          <w:tcPr>
            <w:tcW w:w="2256" w:type="dxa"/>
          </w:tcPr>
          <w:p w14:paraId="1F8EDC82" w14:textId="77777777" w:rsidR="0055555E" w:rsidRDefault="0055555E" w:rsidP="0055555E">
            <w:pPr>
              <w:jc w:val="center"/>
            </w:pPr>
          </w:p>
          <w:p w14:paraId="3B933FC8" w14:textId="77777777" w:rsidR="0055555E" w:rsidRDefault="0055555E" w:rsidP="0055555E">
            <w:pPr>
              <w:jc w:val="center"/>
            </w:pPr>
          </w:p>
          <w:p w14:paraId="24BE3A32" w14:textId="20287867" w:rsidR="00E7456E" w:rsidRPr="008F34F5" w:rsidRDefault="007213C2" w:rsidP="0055555E">
            <w:pPr>
              <w:jc w:val="center"/>
            </w:pPr>
            <w:r>
              <w:lastRenderedPageBreak/>
              <w:t>4</w:t>
            </w:r>
          </w:p>
        </w:tc>
        <w:tc>
          <w:tcPr>
            <w:tcW w:w="0" w:type="auto"/>
          </w:tcPr>
          <w:p w14:paraId="30CB582C" w14:textId="77777777" w:rsidR="00E7456E" w:rsidRPr="008F34F5" w:rsidRDefault="00E7456E" w:rsidP="00AF6FE4"/>
        </w:tc>
      </w:tr>
      <w:tr w:rsidR="005F0964" w:rsidRPr="008F34F5" w14:paraId="39D49605" w14:textId="77777777" w:rsidTr="008F39A4">
        <w:tc>
          <w:tcPr>
            <w:tcW w:w="0" w:type="auto"/>
          </w:tcPr>
          <w:p w14:paraId="56C97774" w14:textId="77777777" w:rsidR="00E7456E" w:rsidRDefault="00E7456E" w:rsidP="00E23C92">
            <w:r w:rsidRPr="008F34F5">
              <w:t>Тема 6.</w:t>
            </w:r>
          </w:p>
          <w:p w14:paraId="203329E6" w14:textId="33E8477A" w:rsidR="009C06DD" w:rsidRDefault="009C06DD" w:rsidP="0055555E">
            <w:pPr>
              <w:jc w:val="both"/>
              <w:rPr>
                <w:i/>
                <w:iCs/>
              </w:rPr>
            </w:pPr>
            <w:r>
              <w:rPr>
                <w:i/>
                <w:iCs/>
              </w:rPr>
              <w:t>КПСС и</w:t>
            </w:r>
            <w:r w:rsidR="001A587B">
              <w:rPr>
                <w:i/>
                <w:iCs/>
              </w:rPr>
              <w:t xml:space="preserve"> проблема урегулирования межнациональных конфликтов в СССР в годы «перестройки»</w:t>
            </w:r>
          </w:p>
          <w:p w14:paraId="0ED7855D" w14:textId="5FF0FDB9" w:rsidR="005A2678" w:rsidRPr="008F34F5" w:rsidRDefault="005A2678" w:rsidP="001A587B">
            <w:pPr>
              <w:jc w:val="both"/>
            </w:pPr>
          </w:p>
        </w:tc>
        <w:tc>
          <w:tcPr>
            <w:tcW w:w="0" w:type="auto"/>
          </w:tcPr>
          <w:p w14:paraId="094BE948" w14:textId="77777777" w:rsidR="001A587B" w:rsidRDefault="001A587B" w:rsidP="001A587B">
            <w:pPr>
              <w:jc w:val="center"/>
            </w:pPr>
          </w:p>
          <w:p w14:paraId="1E840AE5" w14:textId="77777777" w:rsidR="001A587B" w:rsidRDefault="001A587B" w:rsidP="001A587B">
            <w:pPr>
              <w:jc w:val="center"/>
            </w:pPr>
          </w:p>
          <w:p w14:paraId="7D2406B1" w14:textId="4041270E" w:rsidR="00E7456E" w:rsidRPr="008F34F5" w:rsidRDefault="001A587B" w:rsidP="001A587B">
            <w:pPr>
              <w:jc w:val="center"/>
            </w:pPr>
            <w:r>
              <w:t>2</w:t>
            </w:r>
          </w:p>
        </w:tc>
        <w:tc>
          <w:tcPr>
            <w:tcW w:w="0" w:type="auto"/>
          </w:tcPr>
          <w:p w14:paraId="609DF4BA" w14:textId="77777777" w:rsidR="001A587B" w:rsidRDefault="001A587B" w:rsidP="001A587B">
            <w:pPr>
              <w:jc w:val="center"/>
            </w:pPr>
          </w:p>
          <w:p w14:paraId="0AC56877" w14:textId="77777777" w:rsidR="001A587B" w:rsidRDefault="001A587B" w:rsidP="001A587B">
            <w:pPr>
              <w:jc w:val="center"/>
            </w:pPr>
          </w:p>
          <w:p w14:paraId="6A21A032" w14:textId="26C265BA" w:rsidR="00E7456E" w:rsidRPr="008F34F5" w:rsidRDefault="001A587B" w:rsidP="001A587B">
            <w:pPr>
              <w:jc w:val="center"/>
            </w:pPr>
            <w:r>
              <w:t>2</w:t>
            </w:r>
          </w:p>
        </w:tc>
        <w:tc>
          <w:tcPr>
            <w:tcW w:w="1996" w:type="dxa"/>
          </w:tcPr>
          <w:p w14:paraId="270B8D96" w14:textId="77777777" w:rsidR="00E7456E" w:rsidRPr="008F34F5" w:rsidRDefault="00E7456E" w:rsidP="001A587B">
            <w:pPr>
              <w:jc w:val="center"/>
            </w:pPr>
          </w:p>
        </w:tc>
        <w:tc>
          <w:tcPr>
            <w:tcW w:w="2256" w:type="dxa"/>
          </w:tcPr>
          <w:p w14:paraId="4894DD28" w14:textId="77777777" w:rsidR="001A587B" w:rsidRDefault="001A587B" w:rsidP="001A587B">
            <w:pPr>
              <w:jc w:val="center"/>
            </w:pPr>
          </w:p>
          <w:p w14:paraId="069A8DD5" w14:textId="77777777" w:rsidR="001A587B" w:rsidRDefault="001A587B" w:rsidP="001A587B">
            <w:pPr>
              <w:jc w:val="center"/>
            </w:pPr>
          </w:p>
          <w:p w14:paraId="01436ACB" w14:textId="11F53262" w:rsidR="00E7456E" w:rsidRPr="008F34F5" w:rsidRDefault="001A587B" w:rsidP="001A587B">
            <w:pPr>
              <w:jc w:val="center"/>
            </w:pPr>
            <w:r>
              <w:t>2</w:t>
            </w:r>
          </w:p>
        </w:tc>
        <w:tc>
          <w:tcPr>
            <w:tcW w:w="0" w:type="auto"/>
          </w:tcPr>
          <w:p w14:paraId="1264A32C" w14:textId="77777777" w:rsidR="00E7456E" w:rsidRPr="008F34F5" w:rsidRDefault="00E7456E" w:rsidP="00AF6FE4"/>
        </w:tc>
      </w:tr>
      <w:tr w:rsidR="005F0964" w:rsidRPr="008F34F5" w14:paraId="15F139A5" w14:textId="77777777" w:rsidTr="008F39A4">
        <w:tc>
          <w:tcPr>
            <w:tcW w:w="0" w:type="auto"/>
          </w:tcPr>
          <w:p w14:paraId="1E569087" w14:textId="77777777" w:rsidR="00E7456E" w:rsidRDefault="00E7456E" w:rsidP="00E23C92">
            <w:r w:rsidRPr="008F34F5">
              <w:t>Тема 7.</w:t>
            </w:r>
          </w:p>
          <w:p w14:paraId="358D4B2C" w14:textId="12A732DD" w:rsidR="001A587B" w:rsidRPr="008F34F5" w:rsidRDefault="00CB6266" w:rsidP="00B338B9">
            <w:pPr>
              <w:jc w:val="both"/>
            </w:pPr>
            <w:r>
              <w:rPr>
                <w:i/>
                <w:iCs/>
              </w:rPr>
              <w:t xml:space="preserve">Начало идейно-политического и организационного раскола КПСС </w:t>
            </w:r>
            <w:r w:rsidR="001A587B" w:rsidRPr="00CB6266">
              <w:rPr>
                <w:i/>
                <w:iCs/>
              </w:rPr>
              <w:t xml:space="preserve"> (1989-1990)</w:t>
            </w:r>
          </w:p>
        </w:tc>
        <w:tc>
          <w:tcPr>
            <w:tcW w:w="0" w:type="auto"/>
          </w:tcPr>
          <w:p w14:paraId="390D97B3" w14:textId="77777777" w:rsidR="00BF3F30" w:rsidRDefault="00BF3F30" w:rsidP="00BF3F30">
            <w:pPr>
              <w:jc w:val="center"/>
            </w:pPr>
          </w:p>
          <w:p w14:paraId="59406194" w14:textId="77777777" w:rsidR="00BF3F30" w:rsidRDefault="00BF3F30" w:rsidP="00BF3F30">
            <w:pPr>
              <w:jc w:val="center"/>
            </w:pPr>
          </w:p>
          <w:p w14:paraId="0889AAFC" w14:textId="77615D99" w:rsidR="00E7456E" w:rsidRPr="008F34F5" w:rsidRDefault="00375DCE" w:rsidP="00BF3F30">
            <w:pPr>
              <w:jc w:val="center"/>
            </w:pPr>
            <w:r>
              <w:t>4</w:t>
            </w:r>
          </w:p>
        </w:tc>
        <w:tc>
          <w:tcPr>
            <w:tcW w:w="0" w:type="auto"/>
          </w:tcPr>
          <w:p w14:paraId="253BB288" w14:textId="77777777" w:rsidR="00BF3F30" w:rsidRDefault="00BF3F30" w:rsidP="00BF3F30">
            <w:pPr>
              <w:jc w:val="center"/>
            </w:pPr>
          </w:p>
          <w:p w14:paraId="00253FB8" w14:textId="77777777" w:rsidR="00BF3F30" w:rsidRDefault="00BF3F30" w:rsidP="00BF3F30">
            <w:pPr>
              <w:jc w:val="center"/>
            </w:pPr>
          </w:p>
          <w:p w14:paraId="24712A6A" w14:textId="7E3CDE33" w:rsidR="00E7456E" w:rsidRPr="008F34F5" w:rsidRDefault="00BF3F30" w:rsidP="00BF3F30">
            <w:pPr>
              <w:jc w:val="center"/>
            </w:pPr>
            <w:r>
              <w:t>2</w:t>
            </w:r>
          </w:p>
        </w:tc>
        <w:tc>
          <w:tcPr>
            <w:tcW w:w="1996" w:type="dxa"/>
          </w:tcPr>
          <w:p w14:paraId="2474E612" w14:textId="77777777" w:rsidR="00E7456E" w:rsidRPr="008F34F5" w:rsidRDefault="00E7456E" w:rsidP="00BF3F30">
            <w:pPr>
              <w:jc w:val="center"/>
            </w:pPr>
          </w:p>
        </w:tc>
        <w:tc>
          <w:tcPr>
            <w:tcW w:w="2256" w:type="dxa"/>
          </w:tcPr>
          <w:p w14:paraId="115E7AC6" w14:textId="77777777" w:rsidR="00BF3F30" w:rsidRDefault="00BF3F30" w:rsidP="00BF3F30">
            <w:pPr>
              <w:jc w:val="center"/>
            </w:pPr>
          </w:p>
          <w:p w14:paraId="3083CA4B" w14:textId="77777777" w:rsidR="00BF3F30" w:rsidRDefault="00BF3F30" w:rsidP="00BF3F30">
            <w:pPr>
              <w:jc w:val="center"/>
            </w:pPr>
          </w:p>
          <w:p w14:paraId="33AB17E8" w14:textId="7098C9D4" w:rsidR="00E7456E" w:rsidRPr="008F34F5" w:rsidRDefault="00BF3F30" w:rsidP="00BF3F30">
            <w:pPr>
              <w:jc w:val="center"/>
            </w:pPr>
            <w:r>
              <w:t>2</w:t>
            </w:r>
          </w:p>
        </w:tc>
        <w:tc>
          <w:tcPr>
            <w:tcW w:w="0" w:type="auto"/>
          </w:tcPr>
          <w:p w14:paraId="4C288A05" w14:textId="77777777" w:rsidR="00B338B9" w:rsidRDefault="00B338B9" w:rsidP="00B338B9">
            <w:pPr>
              <w:jc w:val="center"/>
            </w:pPr>
          </w:p>
          <w:p w14:paraId="45C0F12E" w14:textId="4A43C073" w:rsidR="00E7456E" w:rsidRPr="008F34F5" w:rsidRDefault="009D1F8B" w:rsidP="00B338B9">
            <w:pPr>
              <w:jc w:val="center"/>
            </w:pPr>
            <w:r>
              <w:t>2 Коллоквиум</w:t>
            </w:r>
          </w:p>
        </w:tc>
      </w:tr>
      <w:tr w:rsidR="005F0964" w:rsidRPr="008F34F5" w14:paraId="6ADA7628" w14:textId="77777777" w:rsidTr="0046483D">
        <w:tc>
          <w:tcPr>
            <w:tcW w:w="0" w:type="auto"/>
          </w:tcPr>
          <w:p w14:paraId="1FA814BC" w14:textId="77777777" w:rsidR="00E7456E" w:rsidRDefault="00E7456E" w:rsidP="00E23C92">
            <w:r w:rsidRPr="008F34F5">
              <w:t>Тема 8.</w:t>
            </w:r>
          </w:p>
          <w:p w14:paraId="60861BB6" w14:textId="7B045F06" w:rsidR="00BF3F30" w:rsidRPr="008F34F5" w:rsidRDefault="00BF3F30" w:rsidP="00BF3F30">
            <w:pPr>
              <w:jc w:val="both"/>
            </w:pPr>
            <w:r w:rsidRPr="00BF3F30">
              <w:rPr>
                <w:i/>
                <w:iCs/>
              </w:rPr>
              <w:t xml:space="preserve">Последний съезд КПСС и его решения. </w:t>
            </w:r>
          </w:p>
        </w:tc>
        <w:tc>
          <w:tcPr>
            <w:tcW w:w="0" w:type="auto"/>
            <w:vAlign w:val="center"/>
          </w:tcPr>
          <w:p w14:paraId="13E1FCE5" w14:textId="64411ED5" w:rsidR="00E7456E" w:rsidRPr="008F34F5" w:rsidRDefault="0025359E" w:rsidP="0025359E">
            <w:pPr>
              <w:jc w:val="center"/>
            </w:pPr>
            <w:r>
              <w:t>2</w:t>
            </w:r>
          </w:p>
        </w:tc>
        <w:tc>
          <w:tcPr>
            <w:tcW w:w="0" w:type="auto"/>
            <w:vAlign w:val="center"/>
          </w:tcPr>
          <w:p w14:paraId="5FAFA69F" w14:textId="4CDA49A2" w:rsidR="00E7456E" w:rsidRPr="008F34F5" w:rsidRDefault="0025359E" w:rsidP="0025359E">
            <w:pPr>
              <w:jc w:val="center"/>
            </w:pPr>
            <w:r>
              <w:t>2</w:t>
            </w:r>
          </w:p>
        </w:tc>
        <w:tc>
          <w:tcPr>
            <w:tcW w:w="1996" w:type="dxa"/>
            <w:vAlign w:val="center"/>
          </w:tcPr>
          <w:p w14:paraId="7097FBE6" w14:textId="77777777" w:rsidR="00E7456E" w:rsidRPr="008F34F5" w:rsidRDefault="00E7456E" w:rsidP="0025359E">
            <w:pPr>
              <w:jc w:val="center"/>
            </w:pPr>
          </w:p>
        </w:tc>
        <w:tc>
          <w:tcPr>
            <w:tcW w:w="2256" w:type="dxa"/>
            <w:vAlign w:val="center"/>
          </w:tcPr>
          <w:p w14:paraId="11A7941A" w14:textId="73BFE589" w:rsidR="00E7456E" w:rsidRPr="008F34F5" w:rsidRDefault="0025359E" w:rsidP="0025359E">
            <w:pPr>
              <w:jc w:val="center"/>
            </w:pPr>
            <w:r>
              <w:t>2</w:t>
            </w:r>
          </w:p>
        </w:tc>
        <w:tc>
          <w:tcPr>
            <w:tcW w:w="0" w:type="auto"/>
          </w:tcPr>
          <w:p w14:paraId="64E97280" w14:textId="77777777" w:rsidR="00E7456E" w:rsidRPr="008F34F5" w:rsidRDefault="00E7456E" w:rsidP="00AF6FE4"/>
        </w:tc>
      </w:tr>
      <w:tr w:rsidR="005F0964" w:rsidRPr="008F34F5" w14:paraId="10BE7CDB" w14:textId="77777777" w:rsidTr="008F39A4">
        <w:tc>
          <w:tcPr>
            <w:tcW w:w="0" w:type="auto"/>
          </w:tcPr>
          <w:p w14:paraId="30A14924" w14:textId="77777777" w:rsidR="00E7456E" w:rsidRDefault="00E7456E" w:rsidP="00E23C92">
            <w:r w:rsidRPr="008F34F5">
              <w:t>Тема 9.</w:t>
            </w:r>
          </w:p>
          <w:p w14:paraId="7BB2A6AE" w14:textId="5474A08C" w:rsidR="00142B30" w:rsidRPr="008F34F5" w:rsidRDefault="00DB2159" w:rsidP="00DB2159">
            <w:pPr>
              <w:jc w:val="both"/>
            </w:pPr>
            <w:r w:rsidRPr="00DB2159">
              <w:rPr>
                <w:i/>
                <w:iCs/>
              </w:rPr>
              <w:t>Производственно-хозяйственная деятельность КПСС в нач. 1990 г.:</w:t>
            </w:r>
            <w:r>
              <w:rPr>
                <w:i/>
                <w:iCs/>
              </w:rPr>
              <w:t xml:space="preserve"> </w:t>
            </w:r>
            <w:r w:rsidR="00B32162">
              <w:rPr>
                <w:i/>
                <w:iCs/>
              </w:rPr>
              <w:t xml:space="preserve">политико-правовые аспекты </w:t>
            </w:r>
          </w:p>
        </w:tc>
        <w:tc>
          <w:tcPr>
            <w:tcW w:w="0" w:type="auto"/>
          </w:tcPr>
          <w:p w14:paraId="5A435EA2" w14:textId="77777777" w:rsidR="00B32162" w:rsidRDefault="00B32162" w:rsidP="00B32162">
            <w:pPr>
              <w:jc w:val="center"/>
            </w:pPr>
          </w:p>
          <w:p w14:paraId="0FB14984" w14:textId="74F79CB2" w:rsidR="00E7456E" w:rsidRPr="008F34F5" w:rsidRDefault="00B32162" w:rsidP="00B32162">
            <w:pPr>
              <w:jc w:val="center"/>
            </w:pPr>
            <w:r>
              <w:t>2</w:t>
            </w:r>
          </w:p>
        </w:tc>
        <w:tc>
          <w:tcPr>
            <w:tcW w:w="0" w:type="auto"/>
          </w:tcPr>
          <w:p w14:paraId="3C2112C3" w14:textId="77777777" w:rsidR="00B32162" w:rsidRDefault="00B32162" w:rsidP="00B32162">
            <w:pPr>
              <w:jc w:val="center"/>
            </w:pPr>
          </w:p>
          <w:p w14:paraId="1F5DFA70" w14:textId="6592645C" w:rsidR="00E7456E" w:rsidRPr="008F34F5" w:rsidRDefault="00B32162" w:rsidP="00B32162">
            <w:pPr>
              <w:jc w:val="center"/>
            </w:pPr>
            <w:r>
              <w:t>2</w:t>
            </w:r>
          </w:p>
        </w:tc>
        <w:tc>
          <w:tcPr>
            <w:tcW w:w="1996" w:type="dxa"/>
          </w:tcPr>
          <w:p w14:paraId="735D57FA" w14:textId="77777777" w:rsidR="00E7456E" w:rsidRPr="008F34F5" w:rsidRDefault="00E7456E" w:rsidP="00B32162">
            <w:pPr>
              <w:jc w:val="center"/>
            </w:pPr>
          </w:p>
        </w:tc>
        <w:tc>
          <w:tcPr>
            <w:tcW w:w="2256" w:type="dxa"/>
          </w:tcPr>
          <w:p w14:paraId="4331F55A" w14:textId="77777777" w:rsidR="00B32162" w:rsidRDefault="00B32162" w:rsidP="00B32162">
            <w:pPr>
              <w:jc w:val="center"/>
            </w:pPr>
          </w:p>
          <w:p w14:paraId="5F0501FD" w14:textId="5BD9878C" w:rsidR="00E7456E" w:rsidRPr="008F34F5" w:rsidRDefault="00B32162" w:rsidP="00B32162">
            <w:pPr>
              <w:jc w:val="center"/>
            </w:pPr>
            <w:r>
              <w:t>2</w:t>
            </w:r>
          </w:p>
        </w:tc>
        <w:tc>
          <w:tcPr>
            <w:tcW w:w="0" w:type="auto"/>
          </w:tcPr>
          <w:p w14:paraId="5E2A1D9A" w14:textId="77777777" w:rsidR="00E7456E" w:rsidRPr="008F34F5" w:rsidRDefault="00E7456E" w:rsidP="00AF6FE4"/>
        </w:tc>
      </w:tr>
      <w:tr w:rsidR="005F0964" w:rsidRPr="008F34F5" w14:paraId="3939519F" w14:textId="77777777" w:rsidTr="008F39A4">
        <w:tc>
          <w:tcPr>
            <w:tcW w:w="0" w:type="auto"/>
          </w:tcPr>
          <w:p w14:paraId="7B73A5BD" w14:textId="77777777" w:rsidR="00E7456E" w:rsidRDefault="00E7456E" w:rsidP="00E23C92">
            <w:r w:rsidRPr="008F34F5">
              <w:t>Тема 10.</w:t>
            </w:r>
          </w:p>
          <w:p w14:paraId="0A50B6D6" w14:textId="0493071C" w:rsidR="00AF6FE4" w:rsidRPr="0042418F" w:rsidRDefault="00AF6FE4" w:rsidP="0042418F">
            <w:pPr>
              <w:jc w:val="both"/>
              <w:rPr>
                <w:i/>
                <w:iCs/>
              </w:rPr>
            </w:pPr>
            <w:r w:rsidRPr="0042418F">
              <w:rPr>
                <w:i/>
                <w:iCs/>
              </w:rPr>
              <w:t>Основные направления российской департизации («декоммунизациии») в нач. 1990-х гг.</w:t>
            </w:r>
          </w:p>
        </w:tc>
        <w:tc>
          <w:tcPr>
            <w:tcW w:w="0" w:type="auto"/>
          </w:tcPr>
          <w:p w14:paraId="6113A953" w14:textId="77777777" w:rsidR="00C81151" w:rsidRDefault="00C81151" w:rsidP="00AF6FE4">
            <w:pPr>
              <w:jc w:val="center"/>
            </w:pPr>
          </w:p>
          <w:p w14:paraId="5582F619" w14:textId="2C375063" w:rsidR="00E7456E" w:rsidRPr="008F34F5" w:rsidRDefault="00C81151" w:rsidP="00AF6FE4">
            <w:pPr>
              <w:jc w:val="center"/>
            </w:pPr>
            <w:r>
              <w:t>2</w:t>
            </w:r>
          </w:p>
        </w:tc>
        <w:tc>
          <w:tcPr>
            <w:tcW w:w="0" w:type="auto"/>
          </w:tcPr>
          <w:p w14:paraId="091F246C" w14:textId="77777777" w:rsidR="00C81151" w:rsidRDefault="00C81151" w:rsidP="00AF6FE4">
            <w:pPr>
              <w:jc w:val="center"/>
            </w:pPr>
          </w:p>
          <w:p w14:paraId="4771884A" w14:textId="4A53BA4E" w:rsidR="00E7456E" w:rsidRPr="008F34F5" w:rsidRDefault="00C81151" w:rsidP="00AF6FE4">
            <w:pPr>
              <w:jc w:val="center"/>
            </w:pPr>
            <w:r>
              <w:t>2</w:t>
            </w:r>
          </w:p>
        </w:tc>
        <w:tc>
          <w:tcPr>
            <w:tcW w:w="1996" w:type="dxa"/>
          </w:tcPr>
          <w:p w14:paraId="69865ECA" w14:textId="77777777" w:rsidR="00E7456E" w:rsidRPr="008F34F5" w:rsidRDefault="00E7456E" w:rsidP="00AF6FE4">
            <w:pPr>
              <w:jc w:val="center"/>
            </w:pPr>
          </w:p>
        </w:tc>
        <w:tc>
          <w:tcPr>
            <w:tcW w:w="2256" w:type="dxa"/>
          </w:tcPr>
          <w:p w14:paraId="3FE3652E" w14:textId="77777777" w:rsidR="00C81151" w:rsidRDefault="00C81151" w:rsidP="00AF6FE4">
            <w:pPr>
              <w:jc w:val="center"/>
            </w:pPr>
          </w:p>
          <w:p w14:paraId="62EF5867" w14:textId="0AC4EDCC" w:rsidR="00E7456E" w:rsidRPr="008F34F5" w:rsidRDefault="00C81151" w:rsidP="00AF6FE4">
            <w:pPr>
              <w:jc w:val="center"/>
            </w:pPr>
            <w:r>
              <w:t>2</w:t>
            </w:r>
          </w:p>
        </w:tc>
        <w:tc>
          <w:tcPr>
            <w:tcW w:w="0" w:type="auto"/>
          </w:tcPr>
          <w:p w14:paraId="32BDDFA3" w14:textId="3D1A4437" w:rsidR="00E7456E" w:rsidRPr="008F34F5" w:rsidRDefault="00E7456E" w:rsidP="00B338B9"/>
        </w:tc>
      </w:tr>
      <w:tr w:rsidR="005F0964" w:rsidRPr="008F34F5" w14:paraId="4F12D0E2" w14:textId="77777777" w:rsidTr="008F39A4">
        <w:tc>
          <w:tcPr>
            <w:tcW w:w="0" w:type="auto"/>
          </w:tcPr>
          <w:p w14:paraId="66FD1FB2" w14:textId="509F6DF1" w:rsidR="00E7456E" w:rsidRDefault="00E7456E" w:rsidP="00AF6FE4">
            <w:r w:rsidRPr="008F34F5">
              <w:t>Тема 11.</w:t>
            </w:r>
          </w:p>
          <w:p w14:paraId="17B5CED3" w14:textId="3353A253" w:rsidR="00E7456E" w:rsidRPr="008F34F5" w:rsidRDefault="005F0964" w:rsidP="0042418F">
            <w:pPr>
              <w:jc w:val="both"/>
            </w:pPr>
            <w:r>
              <w:rPr>
                <w:i/>
                <w:iCs/>
              </w:rPr>
              <w:t>Август 1991 года: политический крах КПСС</w:t>
            </w:r>
          </w:p>
        </w:tc>
        <w:tc>
          <w:tcPr>
            <w:tcW w:w="0" w:type="auto"/>
          </w:tcPr>
          <w:p w14:paraId="1C41ACBE" w14:textId="77777777" w:rsidR="005F0964" w:rsidRDefault="005F0964" w:rsidP="005F0964">
            <w:pPr>
              <w:jc w:val="center"/>
            </w:pPr>
          </w:p>
          <w:p w14:paraId="34CC425B" w14:textId="4CA38D37" w:rsidR="00E7456E" w:rsidRPr="008F34F5" w:rsidRDefault="00375DCE" w:rsidP="005F0964">
            <w:pPr>
              <w:jc w:val="center"/>
            </w:pPr>
            <w:r>
              <w:t>4</w:t>
            </w:r>
          </w:p>
        </w:tc>
        <w:tc>
          <w:tcPr>
            <w:tcW w:w="0" w:type="auto"/>
          </w:tcPr>
          <w:p w14:paraId="172E70E5" w14:textId="77777777" w:rsidR="005F0964" w:rsidRDefault="005F0964" w:rsidP="005F0964">
            <w:pPr>
              <w:jc w:val="center"/>
            </w:pPr>
          </w:p>
          <w:p w14:paraId="1B1A5E66" w14:textId="1E8CB5FD" w:rsidR="00E7456E" w:rsidRPr="008F34F5" w:rsidRDefault="005F0964" w:rsidP="005F0964">
            <w:pPr>
              <w:jc w:val="center"/>
            </w:pPr>
            <w:r>
              <w:t>2</w:t>
            </w:r>
          </w:p>
        </w:tc>
        <w:tc>
          <w:tcPr>
            <w:tcW w:w="1996" w:type="dxa"/>
          </w:tcPr>
          <w:p w14:paraId="5DA43184" w14:textId="77777777" w:rsidR="00E7456E" w:rsidRPr="008F34F5" w:rsidRDefault="00E7456E" w:rsidP="005F0964">
            <w:pPr>
              <w:jc w:val="center"/>
            </w:pPr>
          </w:p>
        </w:tc>
        <w:tc>
          <w:tcPr>
            <w:tcW w:w="2256" w:type="dxa"/>
          </w:tcPr>
          <w:p w14:paraId="05B8EA9A" w14:textId="77777777" w:rsidR="005F0964" w:rsidRDefault="005F0964" w:rsidP="005F0964">
            <w:pPr>
              <w:jc w:val="center"/>
            </w:pPr>
          </w:p>
          <w:p w14:paraId="7F0C7336" w14:textId="6BADCDB1" w:rsidR="00E7456E" w:rsidRPr="008F34F5" w:rsidRDefault="005F0964" w:rsidP="005F0964">
            <w:pPr>
              <w:jc w:val="center"/>
            </w:pPr>
            <w:r>
              <w:t>2</w:t>
            </w:r>
          </w:p>
        </w:tc>
        <w:tc>
          <w:tcPr>
            <w:tcW w:w="0" w:type="auto"/>
          </w:tcPr>
          <w:p w14:paraId="35DB168C" w14:textId="77777777" w:rsidR="00B338B9" w:rsidRDefault="00B338B9" w:rsidP="00B338B9">
            <w:pPr>
              <w:jc w:val="center"/>
            </w:pPr>
          </w:p>
          <w:p w14:paraId="07245187" w14:textId="175869AF" w:rsidR="00B338B9" w:rsidRPr="008F34F5" w:rsidRDefault="00B338B9" w:rsidP="00B338B9">
            <w:pPr>
              <w:jc w:val="center"/>
            </w:pPr>
            <w:r w:rsidRPr="008F34F5">
              <w:t>2</w:t>
            </w:r>
            <w:r>
              <w:t xml:space="preserve"> Коллоквиум</w:t>
            </w:r>
          </w:p>
          <w:p w14:paraId="1BACCBCA" w14:textId="77777777" w:rsidR="00E7456E" w:rsidRPr="008F34F5" w:rsidRDefault="00E7456E" w:rsidP="00AF6FE4"/>
        </w:tc>
      </w:tr>
      <w:tr w:rsidR="005F0964" w:rsidRPr="008F34F5" w14:paraId="0C6CE4C0" w14:textId="77777777" w:rsidTr="00E7456E">
        <w:trPr>
          <w:cantSplit/>
          <w:trHeight w:val="510"/>
        </w:trPr>
        <w:tc>
          <w:tcPr>
            <w:tcW w:w="0" w:type="auto"/>
          </w:tcPr>
          <w:p w14:paraId="3D3B7F3E" w14:textId="77777777" w:rsidR="00E7456E" w:rsidRPr="00F812DA" w:rsidRDefault="00E7456E" w:rsidP="00AF6FE4">
            <w:pPr>
              <w:rPr>
                <w:highlight w:val="yellow"/>
              </w:rPr>
            </w:pPr>
            <w:r w:rsidRPr="008F34F5">
              <w:t>Промежуточная аттестация : зачет</w:t>
            </w:r>
          </w:p>
        </w:tc>
        <w:tc>
          <w:tcPr>
            <w:tcW w:w="0" w:type="auto"/>
          </w:tcPr>
          <w:p w14:paraId="2E8D4019" w14:textId="77777777" w:rsidR="00E7456E" w:rsidRPr="008F34F5" w:rsidRDefault="00E7456E" w:rsidP="00C81151">
            <w:pPr>
              <w:jc w:val="center"/>
            </w:pPr>
            <w:r>
              <w:t>4</w:t>
            </w:r>
          </w:p>
        </w:tc>
        <w:tc>
          <w:tcPr>
            <w:tcW w:w="0" w:type="auto"/>
            <w:gridSpan w:val="3"/>
          </w:tcPr>
          <w:p w14:paraId="7BE0B900" w14:textId="77777777" w:rsidR="00E7456E" w:rsidRPr="008F34F5" w:rsidRDefault="00E7456E" w:rsidP="00C81151">
            <w:pPr>
              <w:jc w:val="center"/>
            </w:pPr>
          </w:p>
        </w:tc>
        <w:tc>
          <w:tcPr>
            <w:tcW w:w="0" w:type="auto"/>
          </w:tcPr>
          <w:p w14:paraId="77261E7F" w14:textId="77777777" w:rsidR="00E7456E" w:rsidRPr="008F34F5" w:rsidRDefault="00E7456E" w:rsidP="00C81151">
            <w:pPr>
              <w:jc w:val="center"/>
            </w:pPr>
            <w:r w:rsidRPr="008F34F5">
              <w:t>4</w:t>
            </w:r>
          </w:p>
        </w:tc>
      </w:tr>
      <w:tr w:rsidR="005F0964" w:rsidRPr="008F34F5" w14:paraId="46DDE2E4" w14:textId="77777777" w:rsidTr="00AF6FE4">
        <w:tc>
          <w:tcPr>
            <w:tcW w:w="0" w:type="auto"/>
          </w:tcPr>
          <w:p w14:paraId="489061E8" w14:textId="77777777" w:rsidR="00E7456E" w:rsidRPr="008F34F5" w:rsidRDefault="00E7456E" w:rsidP="00AF6FE4">
            <w:r w:rsidRPr="008F34F5">
              <w:rPr>
                <w:b/>
                <w:bCs/>
              </w:rPr>
              <w:t>Итого</w:t>
            </w:r>
          </w:p>
        </w:tc>
        <w:tc>
          <w:tcPr>
            <w:tcW w:w="0" w:type="auto"/>
          </w:tcPr>
          <w:p w14:paraId="6608D80C" w14:textId="17F92BB5" w:rsidR="00E7456E" w:rsidRPr="009D3059" w:rsidRDefault="00E7456E" w:rsidP="00C81151">
            <w:pPr>
              <w:jc w:val="center"/>
            </w:pPr>
            <w:r w:rsidRPr="00A609D4">
              <w:t>3</w:t>
            </w:r>
            <w:r w:rsidR="00891A16" w:rsidRPr="00A609D4">
              <w:t>4</w:t>
            </w:r>
          </w:p>
        </w:tc>
        <w:tc>
          <w:tcPr>
            <w:tcW w:w="0" w:type="auto"/>
            <w:gridSpan w:val="3"/>
          </w:tcPr>
          <w:p w14:paraId="7C552B3C" w14:textId="63BEA73F" w:rsidR="00E7456E" w:rsidRPr="009D3059" w:rsidRDefault="00E7456E" w:rsidP="0046483D">
            <w:r w:rsidRPr="009D3059">
              <w:t>2</w:t>
            </w:r>
            <w:r w:rsidR="00136352">
              <w:t>4</w:t>
            </w:r>
          </w:p>
        </w:tc>
        <w:tc>
          <w:tcPr>
            <w:tcW w:w="0" w:type="auto"/>
          </w:tcPr>
          <w:p w14:paraId="6A6885B2" w14:textId="15CE37BC" w:rsidR="00E7456E" w:rsidRPr="008F34F5" w:rsidRDefault="00061034" w:rsidP="00C81151">
            <w:pPr>
              <w:jc w:val="center"/>
            </w:pPr>
            <w:r>
              <w:t>10</w:t>
            </w:r>
          </w:p>
        </w:tc>
      </w:tr>
    </w:tbl>
    <w:p w14:paraId="49562DE1" w14:textId="77777777" w:rsidR="00E7456E" w:rsidRPr="00456023" w:rsidRDefault="00E7456E" w:rsidP="00E7456E">
      <w:pPr>
        <w:rPr>
          <w:i/>
          <w:iCs/>
        </w:rPr>
      </w:pPr>
    </w:p>
    <w:p w14:paraId="0A2ADD8B" w14:textId="66DCCAF2" w:rsidR="00E7456E" w:rsidRDefault="00E7456E" w:rsidP="00E7456E">
      <w:r w:rsidRPr="00456023">
        <w:t>Фонд оценочных средств (ФОС) для оценивания результатов обучения по дисциплине (модулю)</w:t>
      </w:r>
    </w:p>
    <w:p w14:paraId="15929CF8" w14:textId="1685D0A7" w:rsidR="00EA5B2D" w:rsidRDefault="00EA5B2D" w:rsidP="00EA5B2D">
      <w:r>
        <w:t>Типовые контрольные задания или иные материалы для проведения текущего контроля успеваемости.</w:t>
      </w:r>
    </w:p>
    <w:p w14:paraId="349CA1D9" w14:textId="77777777" w:rsidR="00EA5B2D" w:rsidRDefault="00EA5B2D" w:rsidP="00EA5B2D"/>
    <w:p w14:paraId="14768824" w14:textId="77777777" w:rsidR="00A609D4" w:rsidRDefault="00A609D4" w:rsidP="00EA5B2D"/>
    <w:p w14:paraId="77F9CDCE" w14:textId="401E774F" w:rsidR="00EA5B2D" w:rsidRDefault="00EA5B2D" w:rsidP="00EA5B2D">
      <w:r>
        <w:lastRenderedPageBreak/>
        <w:t>Примерные темы коллоквиумов:</w:t>
      </w:r>
    </w:p>
    <w:p w14:paraId="6BD3E757" w14:textId="77777777" w:rsidR="002563B0" w:rsidRDefault="002563B0" w:rsidP="00EA5B2D"/>
    <w:p w14:paraId="45595F15" w14:textId="07784426" w:rsidR="00EA5B2D" w:rsidRDefault="00FE1ED4" w:rsidP="00FE1ED4">
      <w:pPr>
        <w:ind w:firstLine="705"/>
      </w:pPr>
      <w:r>
        <w:t>Коллоквиум № 1</w:t>
      </w:r>
    </w:p>
    <w:p w14:paraId="78E31D5E" w14:textId="77777777" w:rsidR="00FE1ED4" w:rsidRPr="00DA135F" w:rsidRDefault="00FE1ED4" w:rsidP="00FE1ED4">
      <w:pPr>
        <w:pStyle w:val="a6"/>
        <w:numPr>
          <w:ilvl w:val="0"/>
          <w:numId w:val="8"/>
        </w:numPr>
        <w:rPr>
          <w:rFonts w:ascii="Times New Roman" w:hAnsi="Times New Roman" w:cs="Times New Roman"/>
        </w:rPr>
      </w:pPr>
      <w:r w:rsidRPr="00DA135F">
        <w:rPr>
          <w:rFonts w:ascii="Times New Roman" w:hAnsi="Times New Roman" w:cs="Times New Roman"/>
        </w:rPr>
        <w:t>Охарактеризуйте местоположение КПСС в государственно-политической системе СССР в 1970-е – нач. 1980 гг.</w:t>
      </w:r>
    </w:p>
    <w:p w14:paraId="3BEA9396" w14:textId="77777777" w:rsidR="00FE1ED4" w:rsidRPr="00DA135F" w:rsidRDefault="00FE1ED4" w:rsidP="00FE1ED4">
      <w:pPr>
        <w:pStyle w:val="a6"/>
        <w:numPr>
          <w:ilvl w:val="0"/>
          <w:numId w:val="8"/>
        </w:numPr>
        <w:rPr>
          <w:rFonts w:ascii="Times New Roman" w:hAnsi="Times New Roman" w:cs="Times New Roman"/>
        </w:rPr>
      </w:pPr>
      <w:r w:rsidRPr="00DA135F">
        <w:rPr>
          <w:rFonts w:ascii="Times New Roman" w:hAnsi="Times New Roman" w:cs="Times New Roman"/>
        </w:rPr>
        <w:t xml:space="preserve">В чем проявлялся системный кризис правящей партии в конце 1970-х – нач. 1980-х гг. </w:t>
      </w:r>
    </w:p>
    <w:p w14:paraId="312CC5D3" w14:textId="6E2935DB" w:rsidR="00FE1ED4" w:rsidRPr="00DA135F" w:rsidRDefault="00FE1ED4" w:rsidP="00FE1ED4">
      <w:pPr>
        <w:pStyle w:val="a6"/>
        <w:numPr>
          <w:ilvl w:val="0"/>
          <w:numId w:val="8"/>
        </w:numPr>
        <w:rPr>
          <w:rFonts w:ascii="Times New Roman" w:hAnsi="Times New Roman" w:cs="Times New Roman"/>
        </w:rPr>
      </w:pPr>
      <w:r>
        <w:rPr>
          <w:rFonts w:ascii="Times New Roman" w:hAnsi="Times New Roman" w:cs="Times New Roman"/>
        </w:rPr>
        <w:t>Какова была р</w:t>
      </w:r>
      <w:r w:rsidRPr="00DA135F">
        <w:rPr>
          <w:rFonts w:ascii="Times New Roman" w:hAnsi="Times New Roman" w:cs="Times New Roman"/>
        </w:rPr>
        <w:t xml:space="preserve">асстановка сил в высшем партийном руководстве в первой половине 1980-х гг. </w:t>
      </w:r>
    </w:p>
    <w:p w14:paraId="1DADEB73" w14:textId="7263DE9D" w:rsidR="00FE1ED4" w:rsidRPr="00DA135F" w:rsidRDefault="00002E5C" w:rsidP="00FE1ED4">
      <w:pPr>
        <w:pStyle w:val="a6"/>
        <w:numPr>
          <w:ilvl w:val="0"/>
          <w:numId w:val="8"/>
        </w:numPr>
        <w:rPr>
          <w:rFonts w:ascii="Times New Roman" w:hAnsi="Times New Roman" w:cs="Times New Roman"/>
        </w:rPr>
      </w:pPr>
      <w:r>
        <w:rPr>
          <w:rFonts w:ascii="Times New Roman" w:hAnsi="Times New Roman" w:cs="Times New Roman"/>
        </w:rPr>
        <w:t>Назовите о</w:t>
      </w:r>
      <w:r w:rsidR="00FE1ED4" w:rsidRPr="00DA135F">
        <w:rPr>
          <w:rFonts w:ascii="Times New Roman" w:hAnsi="Times New Roman" w:cs="Times New Roman"/>
        </w:rPr>
        <w:t xml:space="preserve">сновные факторы </w:t>
      </w:r>
      <w:r>
        <w:rPr>
          <w:rFonts w:ascii="Times New Roman" w:hAnsi="Times New Roman" w:cs="Times New Roman"/>
        </w:rPr>
        <w:t xml:space="preserve">возвышения </w:t>
      </w:r>
      <w:r w:rsidR="00FE1ED4" w:rsidRPr="00DA135F">
        <w:rPr>
          <w:rFonts w:ascii="Times New Roman" w:hAnsi="Times New Roman" w:cs="Times New Roman"/>
        </w:rPr>
        <w:t xml:space="preserve">М.С. Горбачева. </w:t>
      </w:r>
    </w:p>
    <w:p w14:paraId="342E4C4E" w14:textId="7756EBEA" w:rsidR="00FE1ED4" w:rsidRPr="00DA135F" w:rsidRDefault="00FE1ED4" w:rsidP="00FE1ED4">
      <w:pPr>
        <w:pStyle w:val="a6"/>
        <w:numPr>
          <w:ilvl w:val="0"/>
          <w:numId w:val="8"/>
        </w:numPr>
        <w:rPr>
          <w:rFonts w:ascii="Times New Roman" w:hAnsi="Times New Roman" w:cs="Times New Roman"/>
        </w:rPr>
      </w:pPr>
      <w:r w:rsidRPr="00DA135F">
        <w:rPr>
          <w:rFonts w:ascii="Times New Roman" w:hAnsi="Times New Roman" w:cs="Times New Roman"/>
        </w:rPr>
        <w:t xml:space="preserve">XXVII съезд КПСС: стратегия и тактика социально-экономической модернизации. </w:t>
      </w:r>
    </w:p>
    <w:p w14:paraId="6F3228A5" w14:textId="56CF17C6" w:rsidR="00FE1ED4" w:rsidRPr="00DA135F" w:rsidRDefault="00FE1ED4" w:rsidP="00FE1ED4">
      <w:pPr>
        <w:pStyle w:val="a6"/>
        <w:numPr>
          <w:ilvl w:val="0"/>
          <w:numId w:val="8"/>
        </w:numPr>
        <w:rPr>
          <w:rFonts w:ascii="Times New Roman" w:hAnsi="Times New Roman" w:cs="Times New Roman"/>
        </w:rPr>
      </w:pPr>
      <w:r w:rsidRPr="00DA135F">
        <w:rPr>
          <w:rFonts w:ascii="Times New Roman" w:hAnsi="Times New Roman" w:cs="Times New Roman"/>
        </w:rPr>
        <w:t xml:space="preserve">Трудности </w:t>
      </w:r>
      <w:r w:rsidR="00002E5C">
        <w:rPr>
          <w:rFonts w:ascii="Times New Roman" w:hAnsi="Times New Roman" w:cs="Times New Roman"/>
        </w:rPr>
        <w:t>начального этапа «перестройки»</w:t>
      </w:r>
      <w:r w:rsidRPr="00DA135F">
        <w:rPr>
          <w:rFonts w:ascii="Times New Roman" w:hAnsi="Times New Roman" w:cs="Times New Roman"/>
        </w:rPr>
        <w:t xml:space="preserve"> и нарастание разногласий в высшем руководстве КПСС</w:t>
      </w:r>
    </w:p>
    <w:p w14:paraId="724E39C0" w14:textId="23B787FA" w:rsidR="00FE1ED4" w:rsidRPr="00DA135F" w:rsidRDefault="00FE1ED4" w:rsidP="00FE1ED4">
      <w:pPr>
        <w:pStyle w:val="a6"/>
        <w:numPr>
          <w:ilvl w:val="0"/>
          <w:numId w:val="8"/>
        </w:numPr>
        <w:rPr>
          <w:rFonts w:ascii="Times New Roman" w:hAnsi="Times New Roman" w:cs="Times New Roman"/>
        </w:rPr>
      </w:pPr>
      <w:r w:rsidRPr="00DA135F">
        <w:rPr>
          <w:rFonts w:ascii="Times New Roman" w:hAnsi="Times New Roman" w:cs="Times New Roman"/>
        </w:rPr>
        <w:t xml:space="preserve"> </w:t>
      </w:r>
      <w:r w:rsidR="002563B0">
        <w:rPr>
          <w:rFonts w:ascii="Times New Roman" w:hAnsi="Times New Roman" w:cs="Times New Roman"/>
        </w:rPr>
        <w:t>«Кадровый» п</w:t>
      </w:r>
      <w:r w:rsidRPr="00DA135F">
        <w:rPr>
          <w:rFonts w:ascii="Times New Roman" w:hAnsi="Times New Roman" w:cs="Times New Roman"/>
        </w:rPr>
        <w:t>ленум ЦК КПСС 27-28 января 1987 г.</w:t>
      </w:r>
      <w:r w:rsidR="002563B0">
        <w:rPr>
          <w:rFonts w:ascii="Times New Roman" w:hAnsi="Times New Roman" w:cs="Times New Roman"/>
        </w:rPr>
        <w:t xml:space="preserve"> и его решения. </w:t>
      </w:r>
    </w:p>
    <w:p w14:paraId="3E0A65AC" w14:textId="52E850DE" w:rsidR="00FE1ED4" w:rsidRDefault="00FE1ED4" w:rsidP="00FE1ED4">
      <w:pPr>
        <w:pStyle w:val="a6"/>
        <w:numPr>
          <w:ilvl w:val="0"/>
          <w:numId w:val="8"/>
        </w:numPr>
        <w:rPr>
          <w:rFonts w:ascii="Times New Roman" w:hAnsi="Times New Roman" w:cs="Times New Roman"/>
        </w:rPr>
      </w:pPr>
      <w:r w:rsidRPr="00DA135F">
        <w:rPr>
          <w:rFonts w:ascii="Times New Roman" w:hAnsi="Times New Roman" w:cs="Times New Roman"/>
        </w:rPr>
        <w:t>«Ельцинский кризис» 1987 г. и его последствия.</w:t>
      </w:r>
      <w:r>
        <w:rPr>
          <w:rFonts w:ascii="Times New Roman" w:hAnsi="Times New Roman" w:cs="Times New Roman"/>
        </w:rPr>
        <w:t xml:space="preserve"> Политический феномен Б.Н. Ельцина. </w:t>
      </w:r>
    </w:p>
    <w:p w14:paraId="44F32D52" w14:textId="77777777" w:rsidR="002563B0" w:rsidRDefault="002563B0" w:rsidP="002563B0">
      <w:pPr>
        <w:ind w:firstLine="705"/>
      </w:pPr>
    </w:p>
    <w:p w14:paraId="357346B1" w14:textId="67D3D730" w:rsidR="002563B0" w:rsidRPr="002563B0" w:rsidRDefault="002563B0" w:rsidP="002563B0">
      <w:pPr>
        <w:ind w:firstLine="705"/>
      </w:pPr>
      <w:r>
        <w:t>Коллоквиум № 2</w:t>
      </w:r>
    </w:p>
    <w:p w14:paraId="69F36C99" w14:textId="70922339"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Статья Н. Андреевой «Не могу поступиться принципами»</w:t>
      </w:r>
      <w:r>
        <w:rPr>
          <w:rFonts w:ascii="Times New Roman" w:hAnsi="Times New Roman" w:cs="Times New Roman"/>
        </w:rPr>
        <w:t>: ее содержание и политические последствия.</w:t>
      </w:r>
      <w:r w:rsidRPr="005D1410">
        <w:rPr>
          <w:rFonts w:ascii="Times New Roman" w:hAnsi="Times New Roman" w:cs="Times New Roman"/>
        </w:rPr>
        <w:t xml:space="preserve"> </w:t>
      </w:r>
    </w:p>
    <w:p w14:paraId="3A9A1A46"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Основные предпосылки проведения политической реформы в СССР. Цели и задачи модернизации политической системы.</w:t>
      </w:r>
    </w:p>
    <w:p w14:paraId="44EED076"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XIX Всесоюзная конференция КПСС и ее решения.</w:t>
      </w:r>
    </w:p>
    <w:p w14:paraId="18C02153"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Реорганизация аппарата ЦК КПСС в конце 1988 – нач. 1989 г.</w:t>
      </w:r>
    </w:p>
    <w:p w14:paraId="1DCB3A8E" w14:textId="52ADF58D"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 xml:space="preserve">КПСС в условиях выборов на I СНД СССР: </w:t>
      </w:r>
      <w:r w:rsidR="00C11777">
        <w:rPr>
          <w:rFonts w:ascii="Times New Roman" w:hAnsi="Times New Roman" w:cs="Times New Roman"/>
        </w:rPr>
        <w:t xml:space="preserve">противоречивые итоги </w:t>
      </w:r>
      <w:r w:rsidRPr="005D1410">
        <w:rPr>
          <w:rFonts w:ascii="Times New Roman" w:hAnsi="Times New Roman" w:cs="Times New Roman"/>
        </w:rPr>
        <w:t>голосования.</w:t>
      </w:r>
    </w:p>
    <w:p w14:paraId="39B22674" w14:textId="10535B2A"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Эскалация межнациональных конфликтов в СССР и реакция ЦК КПСС. Пленум ЦК КПСС по национальной политике.</w:t>
      </w:r>
    </w:p>
    <w:p w14:paraId="027A0CE8" w14:textId="77777777" w:rsidR="002B6643" w:rsidRPr="005D1410" w:rsidRDefault="002B6643" w:rsidP="002B6643">
      <w:pPr>
        <w:pStyle w:val="a6"/>
        <w:numPr>
          <w:ilvl w:val="0"/>
          <w:numId w:val="9"/>
        </w:numPr>
        <w:rPr>
          <w:rFonts w:ascii="Times New Roman" w:hAnsi="Times New Roman" w:cs="Times New Roman"/>
        </w:rPr>
      </w:pPr>
      <w:r>
        <w:rPr>
          <w:rFonts w:ascii="Times New Roman" w:hAnsi="Times New Roman" w:cs="Times New Roman"/>
        </w:rPr>
        <w:t>КПСС и п</w:t>
      </w:r>
      <w:r w:rsidRPr="005D1410">
        <w:rPr>
          <w:rFonts w:ascii="Times New Roman" w:hAnsi="Times New Roman" w:cs="Times New Roman"/>
        </w:rPr>
        <w:t xml:space="preserve">роблема </w:t>
      </w:r>
      <w:r>
        <w:rPr>
          <w:rFonts w:ascii="Times New Roman" w:hAnsi="Times New Roman" w:cs="Times New Roman"/>
        </w:rPr>
        <w:t xml:space="preserve">отмены </w:t>
      </w:r>
      <w:r w:rsidRPr="005D1410">
        <w:rPr>
          <w:rFonts w:ascii="Times New Roman" w:hAnsi="Times New Roman" w:cs="Times New Roman"/>
        </w:rPr>
        <w:t>«шестой статьи» Конституции ССС</w:t>
      </w:r>
      <w:r>
        <w:rPr>
          <w:rFonts w:ascii="Times New Roman" w:hAnsi="Times New Roman" w:cs="Times New Roman"/>
        </w:rPr>
        <w:t>Р</w:t>
      </w:r>
      <w:r w:rsidRPr="005D1410">
        <w:rPr>
          <w:rFonts w:ascii="Times New Roman" w:hAnsi="Times New Roman" w:cs="Times New Roman"/>
        </w:rPr>
        <w:t>.</w:t>
      </w:r>
    </w:p>
    <w:p w14:paraId="1F4DCED0" w14:textId="01ED9384" w:rsidR="002B6643" w:rsidRPr="005D1410" w:rsidRDefault="009E6401" w:rsidP="002B6643">
      <w:pPr>
        <w:pStyle w:val="a6"/>
        <w:numPr>
          <w:ilvl w:val="0"/>
          <w:numId w:val="9"/>
        </w:numPr>
        <w:rPr>
          <w:rFonts w:ascii="Times New Roman" w:hAnsi="Times New Roman" w:cs="Times New Roman"/>
        </w:rPr>
      </w:pPr>
      <w:r>
        <w:rPr>
          <w:rFonts w:ascii="Times New Roman" w:hAnsi="Times New Roman" w:cs="Times New Roman"/>
        </w:rPr>
        <w:t xml:space="preserve">Появление института Президента в СССР </w:t>
      </w:r>
      <w:r w:rsidR="002B6643">
        <w:rPr>
          <w:rFonts w:ascii="Times New Roman" w:hAnsi="Times New Roman" w:cs="Times New Roman"/>
        </w:rPr>
        <w:t>и партийные органы.</w:t>
      </w:r>
    </w:p>
    <w:p w14:paraId="0703D3B1"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КПСС и выборы на I С</w:t>
      </w:r>
      <w:r>
        <w:rPr>
          <w:rFonts w:ascii="Times New Roman" w:hAnsi="Times New Roman" w:cs="Times New Roman"/>
        </w:rPr>
        <w:t xml:space="preserve">ъезд народных депутатов </w:t>
      </w:r>
      <w:r w:rsidRPr="005D1410">
        <w:rPr>
          <w:rFonts w:ascii="Times New Roman" w:hAnsi="Times New Roman" w:cs="Times New Roman"/>
        </w:rPr>
        <w:t>РСФСР.</w:t>
      </w:r>
    </w:p>
    <w:p w14:paraId="38DCD46A" w14:textId="1240E248"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Проблема совмещения партийно-государственных (советских) постов.</w:t>
      </w:r>
    </w:p>
    <w:p w14:paraId="0ACDB94F"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 xml:space="preserve">Характер разграничения партийно-государственных </w:t>
      </w:r>
      <w:r>
        <w:rPr>
          <w:rFonts w:ascii="Times New Roman" w:hAnsi="Times New Roman" w:cs="Times New Roman"/>
        </w:rPr>
        <w:t xml:space="preserve">полномочий </w:t>
      </w:r>
      <w:r w:rsidRPr="005D1410">
        <w:rPr>
          <w:rFonts w:ascii="Times New Roman" w:hAnsi="Times New Roman" w:cs="Times New Roman"/>
        </w:rPr>
        <w:t>в центре и на местах</w:t>
      </w:r>
      <w:r>
        <w:rPr>
          <w:rFonts w:ascii="Times New Roman" w:hAnsi="Times New Roman" w:cs="Times New Roman"/>
        </w:rPr>
        <w:t xml:space="preserve"> в нач. 1990-х гг.</w:t>
      </w:r>
      <w:r w:rsidRPr="005D1410">
        <w:rPr>
          <w:rFonts w:ascii="Times New Roman" w:hAnsi="Times New Roman" w:cs="Times New Roman"/>
        </w:rPr>
        <w:t>.</w:t>
      </w:r>
    </w:p>
    <w:p w14:paraId="114AB42A"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Организационный раскол КПСС: отделение Компартии Литвы.</w:t>
      </w:r>
    </w:p>
    <w:p w14:paraId="0DAD0109" w14:textId="77777777" w:rsidR="00171E9D"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Идейно-политическое размежевание: образование внутрипартийных платформ</w:t>
      </w:r>
      <w:r w:rsidR="009E6401">
        <w:rPr>
          <w:rFonts w:ascii="Times New Roman" w:hAnsi="Times New Roman" w:cs="Times New Roman"/>
        </w:rPr>
        <w:t xml:space="preserve"> (Демократическая платформа в КПСС, </w:t>
      </w:r>
    </w:p>
    <w:p w14:paraId="79EE6607" w14:textId="4FFCA4BB" w:rsidR="002B6643" w:rsidRPr="005D1410" w:rsidRDefault="009E6401" w:rsidP="00171E9D">
      <w:pPr>
        <w:pStyle w:val="a6"/>
        <w:ind w:left="1065"/>
        <w:rPr>
          <w:rFonts w:ascii="Times New Roman" w:hAnsi="Times New Roman" w:cs="Times New Roman"/>
        </w:rPr>
      </w:pPr>
      <w:r>
        <w:rPr>
          <w:rFonts w:ascii="Times New Roman" w:hAnsi="Times New Roman" w:cs="Times New Roman"/>
        </w:rPr>
        <w:t>Марксистская платформа</w:t>
      </w:r>
      <w:r w:rsidR="00171E9D">
        <w:rPr>
          <w:rFonts w:ascii="Times New Roman" w:hAnsi="Times New Roman" w:cs="Times New Roman"/>
        </w:rPr>
        <w:t>, Движение коммунистической инициативы).</w:t>
      </w:r>
    </w:p>
    <w:p w14:paraId="49CD1247" w14:textId="77777777" w:rsidR="002B6643" w:rsidRPr="005D1410"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 xml:space="preserve">Проблема создания Коммунистической партии РСФСР.    </w:t>
      </w:r>
    </w:p>
    <w:p w14:paraId="5B4311D2" w14:textId="00946F7B" w:rsidR="002B6643" w:rsidRDefault="002B6643" w:rsidP="002B6643">
      <w:pPr>
        <w:pStyle w:val="a6"/>
        <w:numPr>
          <w:ilvl w:val="0"/>
          <w:numId w:val="9"/>
        </w:numPr>
        <w:rPr>
          <w:rFonts w:ascii="Times New Roman" w:hAnsi="Times New Roman" w:cs="Times New Roman"/>
        </w:rPr>
      </w:pPr>
      <w:r w:rsidRPr="005D1410">
        <w:rPr>
          <w:rFonts w:ascii="Times New Roman" w:hAnsi="Times New Roman" w:cs="Times New Roman"/>
        </w:rPr>
        <w:t>XXVIII съезд КПСС</w:t>
      </w:r>
      <w:r>
        <w:rPr>
          <w:rFonts w:ascii="Times New Roman" w:hAnsi="Times New Roman" w:cs="Times New Roman"/>
        </w:rPr>
        <w:t>: децентрализация союзной компартии.</w:t>
      </w:r>
    </w:p>
    <w:p w14:paraId="598582F2" w14:textId="56FD3D88" w:rsidR="00171E9D" w:rsidRDefault="00171E9D" w:rsidP="00171E9D"/>
    <w:p w14:paraId="701434BC" w14:textId="1C55CD2B" w:rsidR="001553D2" w:rsidRPr="009534F6" w:rsidRDefault="00171E9D" w:rsidP="00C26BB7">
      <w:pPr>
        <w:ind w:firstLine="705"/>
        <w:rPr>
          <w:b/>
          <w:bCs/>
        </w:rPr>
      </w:pPr>
      <w:r>
        <w:t>Коллоквиум № 3</w:t>
      </w:r>
      <w:r>
        <w:tab/>
      </w:r>
    </w:p>
    <w:p w14:paraId="5237F693" w14:textId="77777777" w:rsidR="001553D2" w:rsidRPr="004E07E6" w:rsidRDefault="001553D2" w:rsidP="001553D2">
      <w:pPr>
        <w:pStyle w:val="a6"/>
        <w:numPr>
          <w:ilvl w:val="0"/>
          <w:numId w:val="10"/>
        </w:numPr>
        <w:rPr>
          <w:rFonts w:ascii="Times New Roman" w:hAnsi="Times New Roman" w:cs="Times New Roman"/>
        </w:rPr>
      </w:pPr>
      <w:r w:rsidRPr="004E07E6">
        <w:rPr>
          <w:rFonts w:ascii="Times New Roman" w:hAnsi="Times New Roman" w:cs="Times New Roman"/>
        </w:rPr>
        <w:t xml:space="preserve">Основные </w:t>
      </w:r>
      <w:r>
        <w:rPr>
          <w:rFonts w:ascii="Times New Roman" w:hAnsi="Times New Roman" w:cs="Times New Roman"/>
        </w:rPr>
        <w:t>направления</w:t>
      </w:r>
      <w:r w:rsidRPr="004E07E6">
        <w:rPr>
          <w:rFonts w:ascii="Times New Roman" w:hAnsi="Times New Roman" w:cs="Times New Roman"/>
        </w:rPr>
        <w:t xml:space="preserve"> «производственно-хозяйственной деятельности» КПСС в нач. 1990-х гг.</w:t>
      </w:r>
    </w:p>
    <w:p w14:paraId="47FB3CFE" w14:textId="77777777" w:rsidR="001553D2" w:rsidRPr="004E07E6" w:rsidRDefault="001553D2" w:rsidP="001553D2">
      <w:pPr>
        <w:pStyle w:val="a6"/>
        <w:numPr>
          <w:ilvl w:val="0"/>
          <w:numId w:val="10"/>
        </w:numPr>
        <w:rPr>
          <w:rFonts w:ascii="Times New Roman" w:hAnsi="Times New Roman" w:cs="Times New Roman"/>
        </w:rPr>
      </w:pPr>
      <w:r>
        <w:rPr>
          <w:rFonts w:ascii="Times New Roman" w:hAnsi="Times New Roman" w:cs="Times New Roman"/>
        </w:rPr>
        <w:lastRenderedPageBreak/>
        <w:t>Правовые проблемы коммерческой деятельности КПСС на территории РСФСР.</w:t>
      </w:r>
    </w:p>
    <w:p w14:paraId="0C5FC314" w14:textId="10FF36C1" w:rsidR="001553D2" w:rsidRDefault="001553D2" w:rsidP="001553D2">
      <w:pPr>
        <w:pStyle w:val="a6"/>
        <w:numPr>
          <w:ilvl w:val="0"/>
          <w:numId w:val="10"/>
        </w:numPr>
        <w:rPr>
          <w:rFonts w:ascii="Times New Roman" w:hAnsi="Times New Roman" w:cs="Times New Roman"/>
        </w:rPr>
      </w:pPr>
      <w:r>
        <w:rPr>
          <w:rFonts w:ascii="Times New Roman" w:hAnsi="Times New Roman" w:cs="Times New Roman"/>
        </w:rPr>
        <w:t xml:space="preserve">Перспективы </w:t>
      </w:r>
      <w:r>
        <w:rPr>
          <w:rFonts w:ascii="Times New Roman" w:hAnsi="Times New Roman" w:cs="Times New Roman"/>
        </w:rPr>
        <w:t>департизации в СССР</w:t>
      </w:r>
      <w:r>
        <w:rPr>
          <w:rFonts w:ascii="Times New Roman" w:hAnsi="Times New Roman" w:cs="Times New Roman"/>
        </w:rPr>
        <w:t xml:space="preserve"> и РСФСР до августа 1991 г.</w:t>
      </w:r>
    </w:p>
    <w:p w14:paraId="50CB91D5" w14:textId="77777777" w:rsidR="001553D2" w:rsidRDefault="001553D2" w:rsidP="001553D2">
      <w:pPr>
        <w:pStyle w:val="a6"/>
        <w:numPr>
          <w:ilvl w:val="0"/>
          <w:numId w:val="10"/>
        </w:numPr>
        <w:rPr>
          <w:rFonts w:ascii="Times New Roman" w:hAnsi="Times New Roman" w:cs="Times New Roman"/>
        </w:rPr>
      </w:pPr>
      <w:r>
        <w:rPr>
          <w:rFonts w:ascii="Times New Roman" w:hAnsi="Times New Roman" w:cs="Times New Roman"/>
        </w:rPr>
        <w:t>Указ Президента РСФСР от 20 июля 1991 г. «</w:t>
      </w:r>
      <w:r w:rsidRPr="009B28E8">
        <w:rPr>
          <w:rFonts w:ascii="Times New Roman" w:hAnsi="Times New Roman" w:cs="Times New Roman"/>
        </w:rPr>
        <w:t>О прекращении деятельности организационных структур политических партий и массовых общественных движений в государственных органах, учреждениях и организациях РСФСР</w:t>
      </w:r>
      <w:r>
        <w:rPr>
          <w:rFonts w:ascii="Times New Roman" w:hAnsi="Times New Roman" w:cs="Times New Roman"/>
        </w:rPr>
        <w:t xml:space="preserve">». </w:t>
      </w:r>
    </w:p>
    <w:p w14:paraId="2CA681BB" w14:textId="77777777" w:rsidR="001553D2" w:rsidRPr="004E07E6" w:rsidRDefault="001553D2" w:rsidP="001553D2">
      <w:pPr>
        <w:pStyle w:val="a6"/>
        <w:numPr>
          <w:ilvl w:val="0"/>
          <w:numId w:val="10"/>
        </w:numPr>
        <w:rPr>
          <w:rFonts w:ascii="Times New Roman" w:hAnsi="Times New Roman" w:cs="Times New Roman"/>
        </w:rPr>
      </w:pPr>
      <w:r>
        <w:rPr>
          <w:rFonts w:ascii="Times New Roman" w:hAnsi="Times New Roman" w:cs="Times New Roman"/>
        </w:rPr>
        <w:t xml:space="preserve">ГКЧП и КПСС: проблемы взаимодействия. </w:t>
      </w:r>
    </w:p>
    <w:p w14:paraId="0ACBA540" w14:textId="77777777" w:rsidR="001553D2" w:rsidRPr="004E07E6" w:rsidRDefault="001553D2" w:rsidP="001553D2">
      <w:pPr>
        <w:pStyle w:val="a6"/>
        <w:numPr>
          <w:ilvl w:val="0"/>
          <w:numId w:val="10"/>
        </w:numPr>
        <w:rPr>
          <w:rFonts w:ascii="Times New Roman" w:hAnsi="Times New Roman" w:cs="Times New Roman"/>
        </w:rPr>
      </w:pPr>
      <w:r>
        <w:rPr>
          <w:rFonts w:ascii="Times New Roman" w:hAnsi="Times New Roman" w:cs="Times New Roman"/>
        </w:rPr>
        <w:t>«Антикоммунистические» указы Президента РСФСР: окончательный демонтаж партийных структур на территории РСФСР.</w:t>
      </w:r>
    </w:p>
    <w:p w14:paraId="418F3236" w14:textId="77777777" w:rsidR="001553D2" w:rsidRPr="004E07E6" w:rsidRDefault="001553D2" w:rsidP="001553D2">
      <w:pPr>
        <w:pStyle w:val="a6"/>
        <w:numPr>
          <w:ilvl w:val="0"/>
          <w:numId w:val="10"/>
        </w:numPr>
        <w:rPr>
          <w:rFonts w:ascii="Times New Roman" w:hAnsi="Times New Roman" w:cs="Times New Roman"/>
        </w:rPr>
      </w:pPr>
      <w:r>
        <w:rPr>
          <w:rFonts w:ascii="Times New Roman" w:hAnsi="Times New Roman" w:cs="Times New Roman"/>
        </w:rPr>
        <w:t>Судьбы компартий в республиках СССР после «путча».</w:t>
      </w:r>
    </w:p>
    <w:p w14:paraId="384B92A6" w14:textId="2D8610AB" w:rsidR="00EA5B2D" w:rsidRDefault="00EA5B2D" w:rsidP="00EA5B2D"/>
    <w:p w14:paraId="2A0DDEA7" w14:textId="31F53BB2" w:rsidR="00E7456E" w:rsidRDefault="00E7456E" w:rsidP="00C26BB7">
      <w:pPr>
        <w:ind w:firstLine="705"/>
      </w:pPr>
      <w:r w:rsidRPr="00456023">
        <w:t>Типовые контрольные задания или иные материалы для проведения промежуточной аттестации (зачета):</w:t>
      </w:r>
    </w:p>
    <w:p w14:paraId="27FFE732" w14:textId="77777777" w:rsidR="00746B9D" w:rsidRDefault="00746B9D" w:rsidP="00C26BB7">
      <w:pPr>
        <w:ind w:firstLine="705"/>
      </w:pPr>
    </w:p>
    <w:p w14:paraId="215A5EA9" w14:textId="47EB890B"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КПСС в конце 1970-х – первой пол. 1980-х гг. Конституционно-правовое положение правящей партии в политической системе СССР</w:t>
      </w:r>
      <w:r>
        <w:rPr>
          <w:rFonts w:ascii="Times New Roman" w:hAnsi="Times New Roman" w:cs="Times New Roman"/>
          <w:sz w:val="24"/>
          <w:szCs w:val="24"/>
        </w:rPr>
        <w:t xml:space="preserve">. </w:t>
      </w:r>
      <w:r w:rsidRPr="00660349">
        <w:rPr>
          <w:rFonts w:ascii="Times New Roman" w:hAnsi="Times New Roman" w:cs="Times New Roman"/>
          <w:sz w:val="24"/>
          <w:szCs w:val="24"/>
        </w:rPr>
        <w:t>Расстановка сил в высш</w:t>
      </w:r>
      <w:r>
        <w:rPr>
          <w:rFonts w:ascii="Times New Roman" w:hAnsi="Times New Roman" w:cs="Times New Roman"/>
          <w:sz w:val="24"/>
          <w:szCs w:val="24"/>
        </w:rPr>
        <w:t xml:space="preserve">ей партийной элите </w:t>
      </w:r>
      <w:r w:rsidRPr="00660349">
        <w:rPr>
          <w:rFonts w:ascii="Times New Roman" w:hAnsi="Times New Roman" w:cs="Times New Roman"/>
          <w:sz w:val="24"/>
          <w:szCs w:val="24"/>
        </w:rPr>
        <w:t>в перв. пол. 1980-х гг. и избрание М.С. Горбачева Генеральным секретарем ЦК КПСС.</w:t>
      </w:r>
    </w:p>
    <w:p w14:paraId="22EE4C0B"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 xml:space="preserve">Правящая партия и проблемы социалистической модернизации (1985 – 1986 гг.). «Ельцинский кризис»: причины и следствия. </w:t>
      </w:r>
    </w:p>
    <w:p w14:paraId="2AE802E3"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bookmarkStart w:id="0" w:name="_Hlk531717346"/>
      <w:r w:rsidRPr="00660349">
        <w:rPr>
          <w:rFonts w:ascii="Times New Roman" w:hAnsi="Times New Roman" w:cs="Times New Roman"/>
          <w:sz w:val="24"/>
          <w:szCs w:val="24"/>
        </w:rPr>
        <w:t xml:space="preserve">Разработка партийно-политической реформы в СССР в 1987 – 1988 гг. (от январского пленума ЦК 1987 г. до </w:t>
      </w:r>
      <w:r w:rsidRPr="00660349">
        <w:rPr>
          <w:rFonts w:ascii="Times New Roman" w:hAnsi="Times New Roman" w:cs="Times New Roman"/>
          <w:sz w:val="24"/>
          <w:szCs w:val="24"/>
          <w:lang w:val="en-US"/>
        </w:rPr>
        <w:t>XIX</w:t>
      </w:r>
      <w:r w:rsidRPr="00660349">
        <w:rPr>
          <w:rFonts w:ascii="Times New Roman" w:hAnsi="Times New Roman" w:cs="Times New Roman"/>
          <w:sz w:val="24"/>
          <w:szCs w:val="24"/>
        </w:rPr>
        <w:t xml:space="preserve"> Всесоюзной конференции КПСС).</w:t>
      </w:r>
    </w:p>
    <w:p w14:paraId="21C37D7B"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КПСС в условиях политической модернизации 1989 – 1990 гг.: выборы на съезды народных депутатов СССР и РСФСР; парламентская деятельность КПСС; введение поста Президента СССР; проблема разделения партийно-советских полномочий.</w:t>
      </w:r>
    </w:p>
    <w:bookmarkEnd w:id="0"/>
    <w:p w14:paraId="63B1A84E"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 xml:space="preserve">Межнациональные конфликты в СССР </w:t>
      </w:r>
      <w:r>
        <w:rPr>
          <w:rFonts w:ascii="Times New Roman" w:hAnsi="Times New Roman" w:cs="Times New Roman"/>
          <w:sz w:val="24"/>
          <w:szCs w:val="24"/>
        </w:rPr>
        <w:t>в годы «Перестройки»</w:t>
      </w:r>
      <w:r w:rsidRPr="00660349">
        <w:rPr>
          <w:rFonts w:ascii="Times New Roman" w:hAnsi="Times New Roman" w:cs="Times New Roman"/>
          <w:sz w:val="24"/>
          <w:szCs w:val="24"/>
        </w:rPr>
        <w:t xml:space="preserve">: основные причины и характер. КПСС и проблема урегулирования межнациональных отношений.  </w:t>
      </w:r>
    </w:p>
    <w:p w14:paraId="3192A343"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 xml:space="preserve">КПСС в 1990 г.: идейно-политическое и организационное размежевание накануне </w:t>
      </w:r>
      <w:r w:rsidRPr="00660349">
        <w:rPr>
          <w:rFonts w:ascii="Times New Roman" w:hAnsi="Times New Roman" w:cs="Times New Roman"/>
          <w:sz w:val="24"/>
          <w:szCs w:val="24"/>
          <w:lang w:val="en-US"/>
        </w:rPr>
        <w:t>XXVIII</w:t>
      </w:r>
      <w:r w:rsidRPr="00660349">
        <w:rPr>
          <w:rFonts w:ascii="Times New Roman" w:hAnsi="Times New Roman" w:cs="Times New Roman"/>
          <w:sz w:val="24"/>
          <w:szCs w:val="24"/>
        </w:rPr>
        <w:t xml:space="preserve"> съезда. Последний съезд КПСС и его решения. </w:t>
      </w:r>
    </w:p>
    <w:p w14:paraId="618DFC88"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Производственно-хозяйственная деятельность КПСС в 1990 – 1991 гг.: экономические, политические и правовые аспекты.</w:t>
      </w:r>
    </w:p>
    <w:p w14:paraId="1F1DDA48"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 xml:space="preserve">Процесс департизации (декоммунизации) в России в нач. 1990 гг. </w:t>
      </w:r>
    </w:p>
    <w:p w14:paraId="574BACB5" w14:textId="77777777" w:rsidR="00746B9D" w:rsidRPr="00660349" w:rsidRDefault="00746B9D" w:rsidP="00746B9D">
      <w:pPr>
        <w:pStyle w:val="a6"/>
        <w:numPr>
          <w:ilvl w:val="0"/>
          <w:numId w:val="11"/>
        </w:numPr>
        <w:autoSpaceDE w:val="0"/>
        <w:autoSpaceDN w:val="0"/>
        <w:adjustRightInd w:val="0"/>
        <w:spacing w:line="240" w:lineRule="auto"/>
        <w:contextualSpacing/>
        <w:rPr>
          <w:rFonts w:ascii="Times New Roman" w:hAnsi="Times New Roman" w:cs="Times New Roman"/>
          <w:sz w:val="24"/>
          <w:szCs w:val="24"/>
        </w:rPr>
      </w:pPr>
      <w:r w:rsidRPr="00660349">
        <w:rPr>
          <w:rFonts w:ascii="Times New Roman" w:hAnsi="Times New Roman" w:cs="Times New Roman"/>
          <w:sz w:val="24"/>
          <w:szCs w:val="24"/>
        </w:rPr>
        <w:t xml:space="preserve">КПСС в условиях политического кризиса 19-21 августа 1991 г. Демонтаж структур союзной и российской компартии.  </w:t>
      </w:r>
    </w:p>
    <w:p w14:paraId="66BF8126" w14:textId="0D2D9092" w:rsidR="004B5394" w:rsidRPr="00456023" w:rsidRDefault="004B5394" w:rsidP="00E7456E"/>
    <w:p w14:paraId="2EEE9BB4" w14:textId="3E304974" w:rsidR="00E7456E" w:rsidRDefault="00E7456E" w:rsidP="00462D9E">
      <w:pPr>
        <w:ind w:right="-31" w:firstLine="568"/>
        <w:jc w:val="both"/>
        <w:rPr>
          <w:u w:val="single"/>
        </w:rPr>
      </w:pPr>
      <w:r w:rsidRPr="00E7456E">
        <w:rPr>
          <w:u w:val="single"/>
        </w:rPr>
        <w:t>Ресурсное обеспечение:</w:t>
      </w:r>
    </w:p>
    <w:p w14:paraId="5D7EBE95" w14:textId="77777777" w:rsidR="00EA5B2D" w:rsidRPr="00E7456E" w:rsidRDefault="00EA5B2D" w:rsidP="00E7456E">
      <w:pPr>
        <w:ind w:right="-31"/>
        <w:jc w:val="both"/>
        <w:rPr>
          <w:u w:val="single"/>
        </w:rPr>
      </w:pPr>
    </w:p>
    <w:p w14:paraId="12D80CF4" w14:textId="77777777" w:rsidR="00E7456E" w:rsidRDefault="00E7456E" w:rsidP="00462D9E">
      <w:pPr>
        <w:pStyle w:val="a6"/>
        <w:ind w:left="0" w:right="-31" w:firstLine="568"/>
        <w:rPr>
          <w:rFonts w:ascii="Times New Roman" w:hAnsi="Times New Roman" w:cs="Times New Roman"/>
          <w:sz w:val="24"/>
          <w:szCs w:val="24"/>
        </w:rPr>
      </w:pPr>
      <w:r w:rsidRPr="00456023">
        <w:rPr>
          <w:rFonts w:ascii="Times New Roman" w:hAnsi="Times New Roman" w:cs="Times New Roman"/>
          <w:sz w:val="24"/>
          <w:szCs w:val="24"/>
        </w:rPr>
        <w:t xml:space="preserve">Перечень основной и дополнительной литературы </w:t>
      </w:r>
    </w:p>
    <w:p w14:paraId="59CA2027" w14:textId="77777777" w:rsidR="00A5358F" w:rsidRPr="003556DA"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t xml:space="preserve">Барсенков А.С. Реформы Горбачева и судьба союзного государства 1985-1991 гг. М., 2001 // </w:t>
      </w:r>
      <w:hyperlink r:id="rId7" w:history="1">
        <w:r w:rsidRPr="00AC36FF">
          <w:rPr>
            <w:rStyle w:val="a3"/>
            <w:rFonts w:ascii="Times New Roman" w:hAnsi="Times New Roman"/>
            <w:sz w:val="20"/>
            <w:szCs w:val="20"/>
          </w:rPr>
          <w:t>https://vivaldi.nlr.ru/bd000067042/view/</w:t>
        </w:r>
      </w:hyperlink>
      <w:r w:rsidRPr="00AC36FF">
        <w:rPr>
          <w:rFonts w:ascii="Times New Roman" w:hAnsi="Times New Roman" w:cs="Times New Roman"/>
          <w:sz w:val="20"/>
          <w:szCs w:val="20"/>
        </w:rPr>
        <w:t xml:space="preserve">   </w:t>
      </w:r>
    </w:p>
    <w:p w14:paraId="3A405F58" w14:textId="77777777" w:rsidR="00A5358F" w:rsidRPr="00AC36FF"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3556DA">
        <w:rPr>
          <w:rFonts w:ascii="Times New Roman" w:hAnsi="Times New Roman" w:cs="Times New Roman"/>
        </w:rPr>
        <w:t xml:space="preserve">Бердяев </w:t>
      </w:r>
      <w:r>
        <w:rPr>
          <w:rFonts w:ascii="Times New Roman" w:hAnsi="Times New Roman" w:cs="Times New Roman"/>
        </w:rPr>
        <w:t xml:space="preserve">Н.А. Истоки и смысл русского коммунизма (1938) // </w:t>
      </w:r>
      <w:hyperlink r:id="rId8" w:history="1">
        <w:r w:rsidRPr="001C0487">
          <w:rPr>
            <w:rStyle w:val="a3"/>
            <w:rFonts w:ascii="Times New Roman" w:hAnsi="Times New Roman"/>
          </w:rPr>
          <w:t>https://librebook.me/istoki_i_smysl_russkogo_kommunizma</w:t>
        </w:r>
      </w:hyperlink>
      <w:r>
        <w:rPr>
          <w:rFonts w:ascii="Times New Roman" w:hAnsi="Times New Roman" w:cs="Times New Roman"/>
        </w:rPr>
        <w:t xml:space="preserve"> </w:t>
      </w:r>
    </w:p>
    <w:p w14:paraId="52969161" w14:textId="77777777" w:rsidR="00A5358F" w:rsidRPr="00AC36FF" w:rsidRDefault="00A5358F" w:rsidP="00A5358F">
      <w:pPr>
        <w:pStyle w:val="a6"/>
        <w:numPr>
          <w:ilvl w:val="0"/>
          <w:numId w:val="12"/>
        </w:numPr>
        <w:autoSpaceDE w:val="0"/>
        <w:autoSpaceDN w:val="0"/>
        <w:adjustRightInd w:val="0"/>
        <w:spacing w:line="240" w:lineRule="auto"/>
        <w:ind w:left="928"/>
        <w:rPr>
          <w:rFonts w:ascii="Times New Roman" w:hAnsi="Times New Roman" w:cs="Times New Roman"/>
        </w:rPr>
      </w:pPr>
      <w:r w:rsidRPr="00AC36FF">
        <w:rPr>
          <w:rFonts w:ascii="Times New Roman" w:hAnsi="Times New Roman" w:cs="Times New Roman"/>
        </w:rPr>
        <w:t xml:space="preserve">Волгин Е.  </w:t>
      </w:r>
      <w:hyperlink r:id="rId9" w:tooltip="Перейти на страницу статьи" w:history="1">
        <w:r w:rsidRPr="00AC36FF">
          <w:rPr>
            <w:rFonts w:ascii="Times New Roman" w:hAnsi="Times New Roman" w:cs="Times New Roman"/>
          </w:rPr>
          <w:t>КПСС в контексте советской политической модернизации (конец 80-х нач.    90-х гг. XX в.)</w:t>
        </w:r>
      </w:hyperlink>
      <w:r w:rsidRPr="00AC36FF">
        <w:rPr>
          <w:rFonts w:ascii="Times New Roman" w:hAnsi="Times New Roman" w:cs="Times New Roman"/>
        </w:rPr>
        <w:t xml:space="preserve"> // Вестник МГУ. Серия 12.: Политические науки. 2004. № 3, с. 75-89 // </w:t>
      </w:r>
      <w:hyperlink r:id="rId10" w:history="1">
        <w:r w:rsidRPr="00AC36FF">
          <w:rPr>
            <w:rStyle w:val="a3"/>
            <w:rFonts w:ascii="Times New Roman" w:hAnsi="Times New Roman"/>
            <w:sz w:val="20"/>
            <w:szCs w:val="20"/>
            <w:lang w:eastAsia="ru-RU"/>
          </w:rPr>
          <w:t>http://history98.narod.ru/articles/volgin.htm</w:t>
        </w:r>
      </w:hyperlink>
    </w:p>
    <w:p w14:paraId="75540AFB" w14:textId="77777777" w:rsidR="00A5358F" w:rsidRPr="00AC36FF"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lastRenderedPageBreak/>
        <w:t xml:space="preserve">Волгин Е.И. Демонтаж однопартийной системы в СССР: политические и правовые аспекты // Вестник МГУ. Серия 8: История. 2016. № 4, с. 90-106 // // </w:t>
      </w:r>
      <w:hyperlink r:id="rId11" w:history="1">
        <w:r w:rsidRPr="00AC36FF">
          <w:rPr>
            <w:rStyle w:val="a3"/>
            <w:rFonts w:ascii="Times New Roman" w:hAnsi="Times New Roman"/>
          </w:rPr>
          <w:t>https://cyberleninka.ru/article/n/demontazh-odnopartiynoy-sistemy-v-sssr-politicheskie-i-pravovye-aspekty</w:t>
        </w:r>
      </w:hyperlink>
      <w:r w:rsidRPr="00AC36FF">
        <w:rPr>
          <w:rFonts w:ascii="Times New Roman" w:hAnsi="Times New Roman" w:cs="Times New Roman"/>
        </w:rPr>
        <w:t xml:space="preserve"> </w:t>
      </w:r>
      <w:r>
        <w:rPr>
          <w:rFonts w:ascii="Times New Roman" w:hAnsi="Times New Roman" w:cs="Times New Roman"/>
        </w:rPr>
        <w:t>ё</w:t>
      </w:r>
    </w:p>
    <w:p w14:paraId="343629BC" w14:textId="77777777" w:rsidR="00A5358F" w:rsidRPr="00AC36FF"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t xml:space="preserve">Волгин Е.И. </w:t>
      </w:r>
      <w:hyperlink r:id="rId12" w:tooltip="Перейти на страницу статьи" w:history="1">
        <w:r w:rsidRPr="00AC36FF">
          <w:rPr>
            <w:rFonts w:ascii="Times New Roman" w:hAnsi="Times New Roman" w:cs="Times New Roman"/>
          </w:rPr>
          <w:t>КПСС в контексте политического кризиса 19-21 августа 1991 года</w:t>
        </w:r>
      </w:hyperlink>
      <w:r w:rsidRPr="00AC36FF">
        <w:rPr>
          <w:rFonts w:ascii="Times New Roman" w:hAnsi="Times New Roman" w:cs="Times New Roman"/>
        </w:rPr>
        <w:t xml:space="preserve"> // </w:t>
      </w:r>
      <w:hyperlink r:id="rId13" w:tooltip="Перейти на страницу журнала" w:history="1">
        <w:r w:rsidRPr="00AC36FF">
          <w:rPr>
            <w:rFonts w:ascii="Times New Roman" w:hAnsi="Times New Roman" w:cs="Times New Roman"/>
          </w:rPr>
          <w:t xml:space="preserve">Вестник МГУ. Серия 12: Политические науки. </w:t>
        </w:r>
      </w:hyperlink>
      <w:r w:rsidRPr="00AC36FF">
        <w:rPr>
          <w:rFonts w:ascii="Times New Roman" w:hAnsi="Times New Roman" w:cs="Times New Roman"/>
        </w:rPr>
        <w:t xml:space="preserve">2009. № 2, с. 31-42 // </w:t>
      </w:r>
      <w:hyperlink r:id="rId14" w:history="1">
        <w:r w:rsidRPr="00AC36FF">
          <w:rPr>
            <w:rStyle w:val="a3"/>
            <w:rFonts w:ascii="Times New Roman" w:hAnsi="Times New Roman"/>
          </w:rPr>
          <w:t>https://elibrary.ru/item.asp?id=12977397</w:t>
        </w:r>
      </w:hyperlink>
      <w:r w:rsidRPr="00AC36FF">
        <w:rPr>
          <w:rFonts w:ascii="Times New Roman" w:hAnsi="Times New Roman" w:cs="Times New Roman"/>
        </w:rPr>
        <w:t xml:space="preserve"> </w:t>
      </w:r>
    </w:p>
    <w:p w14:paraId="1CEBD02A" w14:textId="77777777" w:rsidR="00A5358F" w:rsidRPr="00AC36FF"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t xml:space="preserve">Волгин Е.И. </w:t>
      </w:r>
      <w:hyperlink r:id="rId15" w:tooltip="Перейти на страницу статьи" w:history="1">
        <w:r w:rsidRPr="00AC36FF">
          <w:rPr>
            <w:rFonts w:ascii="Times New Roman" w:hAnsi="Times New Roman" w:cs="Times New Roman"/>
          </w:rPr>
          <w:t>Политическая трансформация КПСС (1990–1991 гг.)</w:t>
        </w:r>
      </w:hyperlink>
      <w:r w:rsidRPr="00AC36FF">
        <w:rPr>
          <w:rFonts w:ascii="Times New Roman" w:hAnsi="Times New Roman" w:cs="Times New Roman"/>
        </w:rPr>
        <w:t xml:space="preserve"> // </w:t>
      </w:r>
      <w:hyperlink r:id="rId16" w:tooltip="Перейти на страницу журнала" w:history="1">
        <w:r w:rsidRPr="00AC36FF">
          <w:rPr>
            <w:rFonts w:ascii="Times New Roman" w:hAnsi="Times New Roman" w:cs="Times New Roman"/>
          </w:rPr>
          <w:t xml:space="preserve">Вестник МГУ. Серия 12: Политические науки. </w:t>
        </w:r>
      </w:hyperlink>
      <w:r w:rsidRPr="00AC36FF">
        <w:rPr>
          <w:rFonts w:ascii="Times New Roman" w:hAnsi="Times New Roman" w:cs="Times New Roman"/>
        </w:rPr>
        <w:t xml:space="preserve">2006. № 6, с. 26-36 // </w:t>
      </w:r>
      <w:hyperlink r:id="rId17" w:history="1">
        <w:r w:rsidRPr="00AC36FF">
          <w:rPr>
            <w:rStyle w:val="a3"/>
            <w:rFonts w:ascii="Times New Roman" w:hAnsi="Times New Roman"/>
          </w:rPr>
          <w:t>https://elibrary.ru/item.asp?id=19395600</w:t>
        </w:r>
      </w:hyperlink>
      <w:r w:rsidRPr="00AC36FF">
        <w:rPr>
          <w:rFonts w:ascii="Times New Roman" w:hAnsi="Times New Roman" w:cs="Times New Roman"/>
        </w:rPr>
        <w:t xml:space="preserve"> </w:t>
      </w:r>
    </w:p>
    <w:p w14:paraId="1D9D9DF2" w14:textId="77777777" w:rsidR="00A5358F" w:rsidRPr="00AC36FF"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t xml:space="preserve">Волгин Е.И. </w:t>
      </w:r>
      <w:hyperlink r:id="rId18" w:tooltip="Перейти на страницу статьи" w:history="1">
        <w:r w:rsidRPr="00AC36FF">
          <w:rPr>
            <w:rFonts w:ascii="Times New Roman" w:hAnsi="Times New Roman" w:cs="Times New Roman"/>
          </w:rPr>
          <w:t xml:space="preserve">Проблема департизации в России в начале 1990-х гг. // </w:t>
        </w:r>
      </w:hyperlink>
      <w:hyperlink r:id="rId19" w:tooltip="Перейти на страницу журнала" w:history="1">
        <w:r w:rsidRPr="00AC36FF">
          <w:rPr>
            <w:rFonts w:ascii="Times New Roman" w:hAnsi="Times New Roman" w:cs="Times New Roman"/>
          </w:rPr>
          <w:t>Вестник МГУ. Серия 8: История</w:t>
        </w:r>
      </w:hyperlink>
      <w:r w:rsidRPr="00AC36FF">
        <w:rPr>
          <w:rFonts w:ascii="Times New Roman" w:hAnsi="Times New Roman" w:cs="Times New Roman"/>
        </w:rPr>
        <w:t>. 2014. № 4, с. 102-123.</w:t>
      </w:r>
    </w:p>
    <w:p w14:paraId="42C119B7" w14:textId="77777777" w:rsidR="00A5358F" w:rsidRPr="00AC36FF" w:rsidRDefault="00A5358F" w:rsidP="00A5358F">
      <w:pPr>
        <w:pStyle w:val="a6"/>
        <w:numPr>
          <w:ilvl w:val="0"/>
          <w:numId w:val="14"/>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t xml:space="preserve">Волгин Е.И. </w:t>
      </w:r>
      <w:hyperlink r:id="rId20" w:tooltip="Перейти на страницу статьи" w:history="1">
        <w:r w:rsidRPr="00AC36FF">
          <w:rPr>
            <w:rFonts w:ascii="Times New Roman" w:hAnsi="Times New Roman" w:cs="Times New Roman"/>
          </w:rPr>
          <w:t>Проблема реорганизации аппарата КПСС в условиях политических преобразований в СССР (конец 1980-х – начало 1990-х гг.)</w:t>
        </w:r>
      </w:hyperlink>
      <w:r w:rsidRPr="00AC36FF">
        <w:rPr>
          <w:rFonts w:ascii="Times New Roman" w:hAnsi="Times New Roman" w:cs="Times New Roman"/>
        </w:rPr>
        <w:t xml:space="preserve"> // </w:t>
      </w:r>
      <w:hyperlink r:id="rId21" w:tooltip="Перейти на страницу журнала" w:history="1">
        <w:r w:rsidRPr="00AC36FF">
          <w:rPr>
            <w:rFonts w:ascii="Times New Roman" w:hAnsi="Times New Roman" w:cs="Times New Roman"/>
          </w:rPr>
          <w:t>Вестник МГУ. Серия 8: История</w:t>
        </w:r>
      </w:hyperlink>
      <w:r w:rsidRPr="00AC36FF">
        <w:rPr>
          <w:rFonts w:ascii="Times New Roman" w:hAnsi="Times New Roman" w:cs="Times New Roman"/>
        </w:rPr>
        <w:t>. 2008. № 6, с. 31-42.</w:t>
      </w:r>
    </w:p>
    <w:p w14:paraId="0575A7D6" w14:textId="77777777" w:rsidR="00E7456E" w:rsidRPr="00456023" w:rsidRDefault="00E7456E" w:rsidP="00E7456E">
      <w:pPr>
        <w:pStyle w:val="a6"/>
        <w:ind w:left="0" w:right="-31"/>
        <w:rPr>
          <w:rFonts w:ascii="Times New Roman" w:hAnsi="Times New Roman" w:cs="Times New Roman"/>
          <w:sz w:val="24"/>
          <w:szCs w:val="24"/>
        </w:rPr>
      </w:pPr>
    </w:p>
    <w:p w14:paraId="4FE1EC80" w14:textId="626232FE" w:rsidR="00EA5B2D" w:rsidRDefault="00EA5B2D" w:rsidP="00462D9E">
      <w:pPr>
        <w:pStyle w:val="a6"/>
        <w:ind w:left="0" w:right="-31" w:firstLine="568"/>
        <w:rPr>
          <w:rFonts w:ascii="Times New Roman" w:hAnsi="Times New Roman" w:cs="Times New Roman"/>
          <w:sz w:val="24"/>
          <w:szCs w:val="24"/>
          <w:lang w:eastAsia="ru-RU"/>
        </w:rPr>
      </w:pPr>
      <w:r w:rsidRPr="00EA5B2D">
        <w:rPr>
          <w:rFonts w:ascii="Times New Roman" w:hAnsi="Times New Roman" w:cs="Times New Roman"/>
          <w:sz w:val="24"/>
          <w:szCs w:val="24"/>
          <w:lang w:eastAsia="ru-RU"/>
        </w:rPr>
        <w:t>Перечень дополнительной учебной литературы:</w:t>
      </w:r>
    </w:p>
    <w:p w14:paraId="0007D82E" w14:textId="77777777" w:rsidR="00462D9E" w:rsidRPr="00AC36FF" w:rsidRDefault="00462D9E" w:rsidP="00462D9E">
      <w:pPr>
        <w:pStyle w:val="a6"/>
        <w:numPr>
          <w:ilvl w:val="0"/>
          <w:numId w:val="16"/>
        </w:numPr>
        <w:autoSpaceDE w:val="0"/>
        <w:autoSpaceDN w:val="0"/>
        <w:adjustRightInd w:val="0"/>
        <w:spacing w:line="240" w:lineRule="auto"/>
        <w:contextualSpacing/>
        <w:rPr>
          <w:rFonts w:ascii="Times New Roman" w:hAnsi="Times New Roman" w:cs="Times New Roman"/>
        </w:rPr>
      </w:pPr>
      <w:bookmarkStart w:id="1" w:name="_Hlk23611104"/>
      <w:r w:rsidRPr="00AC36FF">
        <w:rPr>
          <w:rFonts w:ascii="Times New Roman" w:hAnsi="Times New Roman" w:cs="Times New Roman"/>
        </w:rPr>
        <w:t>Елисеева Н. История перестройки в СССР (1985-1991 гг.). М., 2016.</w:t>
      </w:r>
    </w:p>
    <w:p w14:paraId="47FD120F" w14:textId="77777777" w:rsidR="00462D9E" w:rsidRPr="00D70F23" w:rsidRDefault="00462D9E" w:rsidP="00462D9E">
      <w:pPr>
        <w:pStyle w:val="a6"/>
        <w:numPr>
          <w:ilvl w:val="0"/>
          <w:numId w:val="16"/>
        </w:numPr>
        <w:autoSpaceDE w:val="0"/>
        <w:autoSpaceDN w:val="0"/>
        <w:adjustRightInd w:val="0"/>
        <w:spacing w:line="240" w:lineRule="auto"/>
        <w:contextualSpacing/>
        <w:rPr>
          <w:rStyle w:val="a3"/>
          <w:rFonts w:ascii="Times New Roman" w:hAnsi="Times New Roman"/>
        </w:rPr>
      </w:pPr>
      <w:bookmarkStart w:id="2" w:name="_Hlk23611121"/>
      <w:bookmarkEnd w:id="1"/>
      <w:r w:rsidRPr="00AC36FF">
        <w:rPr>
          <w:rFonts w:ascii="Times New Roman" w:hAnsi="Times New Roman" w:cs="Times New Roman"/>
        </w:rPr>
        <w:t xml:space="preserve">История Коммунистической партии Советского Союза. Отв. ред. Безбородов А. М., 2014 // </w:t>
      </w:r>
      <w:hyperlink r:id="rId22" w:history="1">
        <w:r w:rsidRPr="00AC36FF">
          <w:rPr>
            <w:rStyle w:val="a3"/>
            <w:rFonts w:ascii="Times New Roman" w:hAnsi="Times New Roman"/>
          </w:rPr>
          <w:t>https://vk.com/wall-77265500_20493</w:t>
        </w:r>
      </w:hyperlink>
    </w:p>
    <w:p w14:paraId="52AAAFE0" w14:textId="77777777" w:rsidR="00462D9E" w:rsidRPr="00AC36FF" w:rsidRDefault="00462D9E" w:rsidP="00462D9E">
      <w:pPr>
        <w:pStyle w:val="a6"/>
        <w:numPr>
          <w:ilvl w:val="0"/>
          <w:numId w:val="16"/>
        </w:numPr>
        <w:autoSpaceDE w:val="0"/>
        <w:autoSpaceDN w:val="0"/>
        <w:adjustRightInd w:val="0"/>
        <w:spacing w:line="240" w:lineRule="auto"/>
        <w:contextualSpacing/>
        <w:rPr>
          <w:rFonts w:ascii="Times New Roman" w:hAnsi="Times New Roman" w:cs="Times New Roman"/>
        </w:rPr>
      </w:pPr>
      <w:r w:rsidRPr="00D70F23">
        <w:rPr>
          <w:rFonts w:ascii="Times New Roman" w:hAnsi="Times New Roman" w:cs="Times New Roman"/>
        </w:rPr>
        <w:t>Коргунюк Ю.Г.</w:t>
      </w:r>
      <w:r>
        <w:rPr>
          <w:rFonts w:ascii="Times New Roman" w:hAnsi="Times New Roman" w:cs="Times New Roman"/>
        </w:rPr>
        <w:t xml:space="preserve"> Разложение КПСС // в кн.: Становление партийной системы в современной России. М., 2007. С. 164-170 // </w:t>
      </w:r>
      <w:hyperlink r:id="rId23" w:history="1">
        <w:r w:rsidRPr="00402100">
          <w:rPr>
            <w:rStyle w:val="a3"/>
            <w:rFonts w:ascii="Times New Roman" w:hAnsi="Times New Roman"/>
          </w:rPr>
          <w:t>https://indem.ru/PUBLICATII/Korgunuk/spssr.pdf</w:t>
        </w:r>
      </w:hyperlink>
      <w:r>
        <w:rPr>
          <w:rFonts w:ascii="Times New Roman" w:hAnsi="Times New Roman" w:cs="Times New Roman"/>
        </w:rPr>
        <w:t xml:space="preserve"> </w:t>
      </w:r>
    </w:p>
    <w:p w14:paraId="792A1776" w14:textId="77777777" w:rsidR="00462D9E" w:rsidRPr="00AC36FF" w:rsidRDefault="00462D9E" w:rsidP="00462D9E">
      <w:pPr>
        <w:pStyle w:val="a6"/>
        <w:numPr>
          <w:ilvl w:val="0"/>
          <w:numId w:val="16"/>
        </w:numPr>
        <w:spacing w:after="160" w:line="259" w:lineRule="auto"/>
        <w:contextualSpacing/>
        <w:rPr>
          <w:rFonts w:ascii="Times New Roman" w:hAnsi="Times New Roman" w:cs="Times New Roman"/>
        </w:rPr>
      </w:pPr>
      <w:bookmarkStart w:id="3" w:name="_Hlk23611290"/>
      <w:bookmarkEnd w:id="2"/>
      <w:r w:rsidRPr="00AC36FF">
        <w:rPr>
          <w:rFonts w:ascii="Times New Roman" w:hAnsi="Times New Roman" w:cs="Times New Roman"/>
        </w:rPr>
        <w:t xml:space="preserve">Лукашевич Д. Разрушение КПСС как основы политической системы СССР // в кн.: </w:t>
      </w:r>
      <w:r w:rsidRPr="00AC36FF">
        <w:rPr>
          <w:rFonts w:ascii="Times New Roman" w:hAnsi="Times New Roman" w:cs="Times New Roman"/>
          <w:i/>
          <w:iCs/>
        </w:rPr>
        <w:t xml:space="preserve">Юридический механизм разрушения СССР. </w:t>
      </w:r>
      <w:r w:rsidRPr="00AC36FF">
        <w:rPr>
          <w:rFonts w:ascii="Times New Roman" w:hAnsi="Times New Roman" w:cs="Times New Roman"/>
        </w:rPr>
        <w:t xml:space="preserve">М., 2016 // </w:t>
      </w:r>
      <w:hyperlink r:id="rId24" w:history="1">
        <w:r w:rsidRPr="00AC36FF">
          <w:rPr>
            <w:rStyle w:val="a3"/>
            <w:rFonts w:ascii="Times New Roman" w:hAnsi="Times New Roman"/>
          </w:rPr>
          <w:t>https://www.rulit.me/books/yuridicheskij-mehanizm-razrusheniya-sssr-read-463080-1.html</w:t>
        </w:r>
      </w:hyperlink>
      <w:r w:rsidRPr="00AC36FF">
        <w:rPr>
          <w:rFonts w:ascii="Times New Roman" w:hAnsi="Times New Roman" w:cs="Times New Roman"/>
        </w:rPr>
        <w:t xml:space="preserve"> </w:t>
      </w:r>
    </w:p>
    <w:bookmarkEnd w:id="3"/>
    <w:p w14:paraId="5ED30A11" w14:textId="00E1CF53" w:rsidR="00462D9E" w:rsidRDefault="00462D9E" w:rsidP="00462D9E">
      <w:pPr>
        <w:pStyle w:val="a6"/>
        <w:numPr>
          <w:ilvl w:val="0"/>
          <w:numId w:val="16"/>
        </w:numPr>
        <w:autoSpaceDE w:val="0"/>
        <w:autoSpaceDN w:val="0"/>
        <w:adjustRightInd w:val="0"/>
        <w:spacing w:line="240" w:lineRule="auto"/>
        <w:contextualSpacing/>
        <w:rPr>
          <w:rFonts w:ascii="Times New Roman" w:hAnsi="Times New Roman" w:cs="Times New Roman"/>
        </w:rPr>
      </w:pPr>
      <w:r w:rsidRPr="00AC36FF">
        <w:rPr>
          <w:rFonts w:ascii="Times New Roman" w:hAnsi="Times New Roman" w:cs="Times New Roman"/>
        </w:rPr>
        <w:t>Пихоя Р. Советский Союз: история власти (1945-1991). М., 2000.</w:t>
      </w:r>
    </w:p>
    <w:p w14:paraId="3DBB7F26" w14:textId="77777777" w:rsidR="00FC7CEE" w:rsidRPr="00FC7CEE" w:rsidRDefault="00FC7CEE" w:rsidP="00FC7CEE">
      <w:pPr>
        <w:pStyle w:val="a6"/>
        <w:numPr>
          <w:ilvl w:val="0"/>
          <w:numId w:val="16"/>
        </w:numPr>
        <w:rPr>
          <w:rFonts w:ascii="Times New Roman" w:hAnsi="Times New Roman" w:cs="Times New Roman"/>
        </w:rPr>
      </w:pPr>
      <w:r w:rsidRPr="00FC7CEE">
        <w:rPr>
          <w:rFonts w:ascii="Times New Roman" w:hAnsi="Times New Roman" w:cs="Times New Roman"/>
        </w:rPr>
        <w:t>Сухарькова В. Эволюция КПСС от завоевания власти до ее потери. Челябинск, 2011.</w:t>
      </w:r>
    </w:p>
    <w:p w14:paraId="71DB4BD6" w14:textId="19C3AB7C" w:rsidR="00FC7CEE" w:rsidRPr="00AC36FF" w:rsidRDefault="00FC7CEE" w:rsidP="00D73586">
      <w:pPr>
        <w:pStyle w:val="a6"/>
        <w:autoSpaceDE w:val="0"/>
        <w:autoSpaceDN w:val="0"/>
        <w:adjustRightInd w:val="0"/>
        <w:spacing w:line="240" w:lineRule="auto"/>
        <w:ind w:left="928"/>
        <w:contextualSpacing/>
        <w:rPr>
          <w:rFonts w:ascii="Times New Roman" w:hAnsi="Times New Roman" w:cs="Times New Roman"/>
        </w:rPr>
      </w:pPr>
    </w:p>
    <w:p w14:paraId="5CB62E13" w14:textId="77777777" w:rsidR="00EA5B2D" w:rsidRPr="00EA5B2D" w:rsidRDefault="00EA5B2D" w:rsidP="00FC7CEE">
      <w:pPr>
        <w:pStyle w:val="a6"/>
        <w:ind w:left="0" w:right="-31" w:firstLine="568"/>
        <w:rPr>
          <w:rFonts w:ascii="Times New Roman" w:hAnsi="Times New Roman" w:cs="Times New Roman"/>
          <w:sz w:val="24"/>
          <w:szCs w:val="24"/>
          <w:lang w:eastAsia="ru-RU"/>
        </w:rPr>
      </w:pPr>
      <w:r w:rsidRPr="00EA5B2D">
        <w:rPr>
          <w:rFonts w:ascii="Times New Roman" w:hAnsi="Times New Roman" w:cs="Times New Roman"/>
          <w:sz w:val="24"/>
          <w:szCs w:val="24"/>
          <w:lang w:eastAsia="ru-RU"/>
        </w:rPr>
        <w:t>Перечень ресурсов информационно-телекоммуникационной сети «Интернет»:</w:t>
      </w:r>
    </w:p>
    <w:p w14:paraId="0E2C2D40" w14:textId="7545F30C" w:rsidR="00EA5B2D" w:rsidRPr="00EA5B2D" w:rsidRDefault="00D73586" w:rsidP="00D73586">
      <w:pPr>
        <w:pStyle w:val="a6"/>
        <w:ind w:left="0" w:right="-31" w:firstLine="568"/>
        <w:rPr>
          <w:rFonts w:ascii="Times New Roman" w:hAnsi="Times New Roman" w:cs="Times New Roman"/>
          <w:sz w:val="24"/>
          <w:szCs w:val="24"/>
          <w:lang w:eastAsia="ru-RU"/>
        </w:rPr>
      </w:pPr>
      <w:r>
        <w:rPr>
          <w:rFonts w:ascii="Times New Roman" w:hAnsi="Times New Roman" w:cs="Times New Roman"/>
        </w:rPr>
        <w:t xml:space="preserve">1. </w:t>
      </w:r>
      <w:r w:rsidRPr="00FC7CEE">
        <w:rPr>
          <w:rFonts w:ascii="Times New Roman" w:hAnsi="Times New Roman" w:cs="Times New Roman"/>
        </w:rPr>
        <w:t xml:space="preserve">Справочник по истории Коммунистической партии и Советского Союза 1898-1991 // </w:t>
      </w:r>
      <w:hyperlink r:id="rId25" w:history="1">
        <w:r w:rsidRPr="00981A58">
          <w:rPr>
            <w:rStyle w:val="a3"/>
            <w:rFonts w:ascii="Times New Roman" w:hAnsi="Times New Roman"/>
          </w:rPr>
          <w:t>http://www.knowbysight.info/2_KPSS/08980.asp</w:t>
        </w:r>
      </w:hyperlink>
    </w:p>
    <w:p w14:paraId="2545E245" w14:textId="77777777" w:rsidR="00D73586" w:rsidRDefault="00D73586" w:rsidP="00EA5B2D">
      <w:pPr>
        <w:pStyle w:val="a6"/>
        <w:ind w:left="0" w:right="-31"/>
        <w:rPr>
          <w:rFonts w:ascii="Times New Roman" w:hAnsi="Times New Roman" w:cs="Times New Roman"/>
          <w:sz w:val="24"/>
          <w:szCs w:val="24"/>
          <w:lang w:eastAsia="ru-RU"/>
        </w:rPr>
      </w:pPr>
    </w:p>
    <w:p w14:paraId="4FD0962A" w14:textId="314597FA" w:rsidR="00EA5B2D" w:rsidRDefault="00EA5B2D" w:rsidP="00D73586">
      <w:pPr>
        <w:pStyle w:val="a6"/>
        <w:ind w:left="0" w:right="-31" w:firstLine="568"/>
        <w:rPr>
          <w:rFonts w:ascii="Times New Roman" w:hAnsi="Times New Roman" w:cs="Times New Roman"/>
          <w:sz w:val="24"/>
          <w:szCs w:val="24"/>
          <w:lang w:eastAsia="ru-RU"/>
        </w:rPr>
      </w:pPr>
      <w:r w:rsidRPr="00EA5B2D">
        <w:rPr>
          <w:rFonts w:ascii="Times New Roman" w:hAnsi="Times New Roman" w:cs="Times New Roman"/>
          <w:sz w:val="24"/>
          <w:szCs w:val="24"/>
          <w:lang w:eastAsia="ru-RU"/>
        </w:rPr>
        <w:t>Фильмография:</w:t>
      </w:r>
    </w:p>
    <w:p w14:paraId="215730FC" w14:textId="2B8A98A3" w:rsidR="00D73586" w:rsidRPr="00BF5803" w:rsidRDefault="00BF5803" w:rsidP="00BF5803">
      <w:pPr>
        <w:ind w:left="568"/>
        <w:rPr>
          <w:sz w:val="18"/>
          <w:szCs w:val="18"/>
        </w:rPr>
      </w:pPr>
      <w:r>
        <w:t xml:space="preserve">1. </w:t>
      </w:r>
      <w:r w:rsidR="00D73586" w:rsidRPr="00BF5803">
        <w:t xml:space="preserve">Документальный сериал «Вторая русская революция». Сер. 1-8. Телекомпания Би-Би-Си. (1991) // </w:t>
      </w:r>
      <w:hyperlink r:id="rId26" w:history="1">
        <w:r w:rsidRPr="00981A58">
          <w:rPr>
            <w:rStyle w:val="a3"/>
            <w:sz w:val="18"/>
            <w:szCs w:val="18"/>
          </w:rPr>
          <w:t>https://www.youtube.com/watch?v=SyLMq_NrTQA&amp;list=PLKQ6GZ9xjbnM6eD_trfOlLG5gWsZv4il</w:t>
        </w:r>
      </w:hyperlink>
      <w:r w:rsidR="00D73586" w:rsidRPr="00BF5803">
        <w:rPr>
          <w:sz w:val="18"/>
          <w:szCs w:val="18"/>
        </w:rPr>
        <w:t xml:space="preserve"> </w:t>
      </w:r>
    </w:p>
    <w:p w14:paraId="28FF0812" w14:textId="36190727" w:rsidR="00D73586" w:rsidRPr="00BF5803" w:rsidRDefault="00BF5803" w:rsidP="00BF5803">
      <w:pPr>
        <w:ind w:firstLine="568"/>
      </w:pPr>
      <w:r>
        <w:t xml:space="preserve">2. </w:t>
      </w:r>
      <w:r w:rsidR="00D73586" w:rsidRPr="00BF5803">
        <w:t xml:space="preserve">Документальный сериал «СССР. Крах империи». Ч. 1-7. Телекомпания НТВ. (2011) // </w:t>
      </w:r>
      <w:hyperlink r:id="rId27" w:history="1">
        <w:r w:rsidR="00D73586" w:rsidRPr="00BF5803">
          <w:rPr>
            <w:rStyle w:val="a3"/>
            <w:sz w:val="18"/>
            <w:szCs w:val="18"/>
          </w:rPr>
          <w:t>https://www.youtube.com/watch?v=-lsiSFT7D2Q</w:t>
        </w:r>
      </w:hyperlink>
    </w:p>
    <w:p w14:paraId="5AE55552" w14:textId="7341F2DC" w:rsidR="00D73586" w:rsidRPr="00F83494" w:rsidRDefault="00BF5803" w:rsidP="00BF5803">
      <w:pPr>
        <w:ind w:firstLine="568"/>
        <w:rPr>
          <w:rStyle w:val="a3"/>
        </w:rPr>
      </w:pPr>
      <w:r>
        <w:t xml:space="preserve">3. </w:t>
      </w:r>
      <w:r w:rsidR="00D73586" w:rsidRPr="00BF5803">
        <w:t xml:space="preserve">Документальный сериал «СССР. Крушение». Сер. 1-8. Телекомпания Россия-1. (2011) // </w:t>
      </w:r>
      <w:hyperlink r:id="rId28" w:history="1">
        <w:r w:rsidR="00D73586" w:rsidRPr="00BF5803">
          <w:rPr>
            <w:rStyle w:val="a3"/>
            <w:sz w:val="18"/>
            <w:szCs w:val="18"/>
          </w:rPr>
          <w:t>https://www.youtube.com/watch?v=RLpzW9yykIc</w:t>
        </w:r>
      </w:hyperlink>
    </w:p>
    <w:p w14:paraId="1F626A71" w14:textId="2B070484" w:rsidR="00E7456E" w:rsidRDefault="00E7456E" w:rsidP="00E7456E">
      <w:pPr>
        <w:pStyle w:val="a6"/>
        <w:ind w:left="0" w:right="-31"/>
        <w:jc w:val="left"/>
        <w:rPr>
          <w:rFonts w:ascii="Times New Roman" w:hAnsi="Times New Roman" w:cs="Times New Roman"/>
          <w:sz w:val="24"/>
          <w:szCs w:val="24"/>
        </w:rPr>
      </w:pPr>
    </w:p>
    <w:p w14:paraId="4DE1420D" w14:textId="0FA8D258" w:rsidR="00E7456E" w:rsidRDefault="00E7456E" w:rsidP="00BF5803">
      <w:pPr>
        <w:ind w:right="-31" w:firstLine="568"/>
      </w:pPr>
      <w:r w:rsidRPr="00456023">
        <w:t>Язык преподавания</w:t>
      </w:r>
      <w:r>
        <w:t xml:space="preserve">: </w:t>
      </w:r>
      <w:r w:rsidRPr="00456023">
        <w:t xml:space="preserve">русский </w:t>
      </w:r>
    </w:p>
    <w:p w14:paraId="5A9A2726" w14:textId="77777777" w:rsidR="00E7456E" w:rsidRPr="00456023" w:rsidRDefault="00E7456E" w:rsidP="00E7456E">
      <w:pPr>
        <w:ind w:right="-31"/>
      </w:pPr>
    </w:p>
    <w:p w14:paraId="55AFD3C0" w14:textId="7339E8E7" w:rsidR="00E7456E" w:rsidRPr="00456023" w:rsidRDefault="00E7456E" w:rsidP="00BF5803">
      <w:pPr>
        <w:ind w:right="-31" w:firstLine="568"/>
      </w:pPr>
      <w:r w:rsidRPr="00456023">
        <w:t>Автор (авторы) программы</w:t>
      </w:r>
    </w:p>
    <w:p w14:paraId="0CD7D016" w14:textId="77777777" w:rsidR="00FE46D9" w:rsidRDefault="004B5394" w:rsidP="00BF5803">
      <w:pPr>
        <w:ind w:right="-31" w:firstLine="568"/>
      </w:pPr>
      <w:r>
        <w:t xml:space="preserve">сотрудник </w:t>
      </w:r>
      <w:r w:rsidR="00E7456E">
        <w:t xml:space="preserve">кафедры </w:t>
      </w:r>
      <w:r w:rsidR="00BF5803">
        <w:t xml:space="preserve">истории </w:t>
      </w:r>
      <w:r w:rsidR="0042473B">
        <w:t xml:space="preserve">общественных движений и политических движений </w:t>
      </w:r>
      <w:r w:rsidR="00E7456E">
        <w:t xml:space="preserve">исторического факультета МГУ </w:t>
      </w:r>
    </w:p>
    <w:p w14:paraId="284890B2" w14:textId="562FCB0B" w:rsidR="00E7456E" w:rsidRDefault="00E7456E" w:rsidP="00BF5803">
      <w:pPr>
        <w:ind w:right="-31" w:firstLine="568"/>
      </w:pPr>
      <w:r>
        <w:lastRenderedPageBreak/>
        <w:t>имени М.В. Ломоносова</w:t>
      </w:r>
      <w:r w:rsidR="00FE46D9">
        <w:t xml:space="preserve">, к.п.н., доцент Е.И. Волгин </w:t>
      </w:r>
    </w:p>
    <w:p w14:paraId="5C9F7E3C" w14:textId="77777777" w:rsidR="0036024C" w:rsidRDefault="0036024C"/>
    <w:sectPr w:rsidR="0036024C" w:rsidSect="00AF6FE4">
      <w:footerReference w:type="even" r:id="rId29"/>
      <w:footerReference w:type="default" r:id="rId3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285C0" w14:textId="77777777" w:rsidR="005A7915" w:rsidRDefault="005A7915">
      <w:r>
        <w:separator/>
      </w:r>
    </w:p>
  </w:endnote>
  <w:endnote w:type="continuationSeparator" w:id="0">
    <w:p w14:paraId="49C82F76" w14:textId="77777777" w:rsidR="005A7915" w:rsidRDefault="005A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587BC" w14:textId="77777777" w:rsidR="00AF6FE4" w:rsidRDefault="00AF6FE4" w:rsidP="00AF6FE4">
    <w:pPr>
      <w:pStyle w:val="a4"/>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6</w:t>
    </w:r>
    <w:r>
      <w:rPr>
        <w:rStyle w:val="a7"/>
      </w:rPr>
      <w:fldChar w:fldCharType="end"/>
    </w:r>
  </w:p>
  <w:p w14:paraId="05F4DB1E" w14:textId="77777777" w:rsidR="00AF6FE4" w:rsidRDefault="00AF6F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29D2F" w14:textId="77777777" w:rsidR="00AF6FE4" w:rsidRDefault="00AF6FE4" w:rsidP="00AF6FE4">
    <w:pPr>
      <w:pStyle w:val="a4"/>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14:paraId="63450716" w14:textId="77777777" w:rsidR="00AF6FE4" w:rsidRDefault="00AF6F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5B377" w14:textId="77777777" w:rsidR="005A7915" w:rsidRDefault="005A7915">
      <w:r>
        <w:separator/>
      </w:r>
    </w:p>
  </w:footnote>
  <w:footnote w:type="continuationSeparator" w:id="0">
    <w:p w14:paraId="6A2C8646" w14:textId="77777777" w:rsidR="005A7915" w:rsidRDefault="005A7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86DB9"/>
    <w:multiLevelType w:val="multilevel"/>
    <w:tmpl w:val="57D87722"/>
    <w:lvl w:ilvl="0">
      <w:start w:val="11"/>
      <w:numFmt w:val="decimal"/>
      <w:lvlText w:val="%1-"/>
      <w:lvlJc w:val="left"/>
      <w:pPr>
        <w:ind w:left="615" w:hanging="615"/>
      </w:pPr>
      <w:rPr>
        <w:rFonts w:hint="default"/>
      </w:rPr>
    </w:lvl>
    <w:lvl w:ilvl="1">
      <w:start w:val="1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 w15:restartNumberingAfterBreak="0">
    <w:nsid w:val="06145127"/>
    <w:multiLevelType w:val="hybridMultilevel"/>
    <w:tmpl w:val="609EFF7C"/>
    <w:lvl w:ilvl="0" w:tplc="7D56C7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3B57E49"/>
    <w:multiLevelType w:val="hybridMultilevel"/>
    <w:tmpl w:val="A192ECB6"/>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B0DBE"/>
    <w:multiLevelType w:val="hybridMultilevel"/>
    <w:tmpl w:val="C8CA757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BC2135"/>
    <w:multiLevelType w:val="hybridMultilevel"/>
    <w:tmpl w:val="468CE470"/>
    <w:lvl w:ilvl="0" w:tplc="AECE805A">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A067BB"/>
    <w:multiLevelType w:val="hybridMultilevel"/>
    <w:tmpl w:val="AE96314C"/>
    <w:lvl w:ilvl="0" w:tplc="ED1E5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4745AF"/>
    <w:multiLevelType w:val="hybridMultilevel"/>
    <w:tmpl w:val="E2940832"/>
    <w:lvl w:ilvl="0" w:tplc="04190001">
      <w:start w:val="1"/>
      <w:numFmt w:val="bullet"/>
      <w:lvlText w:val=""/>
      <w:lvlJc w:val="left"/>
      <w:pPr>
        <w:ind w:left="-555" w:hanging="360"/>
      </w:pPr>
      <w:rPr>
        <w:rFonts w:ascii="Symbol" w:hAnsi="Symbol" w:hint="default"/>
      </w:rPr>
    </w:lvl>
    <w:lvl w:ilvl="1" w:tplc="04190003">
      <w:start w:val="1"/>
      <w:numFmt w:val="bullet"/>
      <w:lvlText w:val="o"/>
      <w:lvlJc w:val="left"/>
      <w:pPr>
        <w:ind w:left="165" w:hanging="360"/>
      </w:pPr>
      <w:rPr>
        <w:rFonts w:ascii="Courier New" w:hAnsi="Courier New" w:hint="default"/>
      </w:rPr>
    </w:lvl>
    <w:lvl w:ilvl="2" w:tplc="04190005">
      <w:start w:val="1"/>
      <w:numFmt w:val="bullet"/>
      <w:lvlText w:val=""/>
      <w:lvlJc w:val="left"/>
      <w:pPr>
        <w:ind w:left="885" w:hanging="360"/>
      </w:pPr>
      <w:rPr>
        <w:rFonts w:ascii="Wingdings" w:hAnsi="Wingdings" w:hint="default"/>
      </w:rPr>
    </w:lvl>
    <w:lvl w:ilvl="3" w:tplc="04190001">
      <w:start w:val="1"/>
      <w:numFmt w:val="bullet"/>
      <w:lvlText w:val=""/>
      <w:lvlJc w:val="left"/>
      <w:pPr>
        <w:ind w:left="1605" w:hanging="360"/>
      </w:pPr>
      <w:rPr>
        <w:rFonts w:ascii="Symbol" w:hAnsi="Symbol" w:hint="default"/>
      </w:rPr>
    </w:lvl>
    <w:lvl w:ilvl="4" w:tplc="04190003">
      <w:start w:val="1"/>
      <w:numFmt w:val="bullet"/>
      <w:lvlText w:val="o"/>
      <w:lvlJc w:val="left"/>
      <w:pPr>
        <w:ind w:left="2325" w:hanging="360"/>
      </w:pPr>
      <w:rPr>
        <w:rFonts w:ascii="Courier New" w:hAnsi="Courier New" w:hint="default"/>
      </w:rPr>
    </w:lvl>
    <w:lvl w:ilvl="5" w:tplc="04190005">
      <w:start w:val="1"/>
      <w:numFmt w:val="bullet"/>
      <w:lvlText w:val=""/>
      <w:lvlJc w:val="left"/>
      <w:pPr>
        <w:ind w:left="3045" w:hanging="360"/>
      </w:pPr>
      <w:rPr>
        <w:rFonts w:ascii="Wingdings" w:hAnsi="Wingdings" w:hint="default"/>
      </w:rPr>
    </w:lvl>
    <w:lvl w:ilvl="6" w:tplc="04190001">
      <w:start w:val="1"/>
      <w:numFmt w:val="bullet"/>
      <w:lvlText w:val=""/>
      <w:lvlJc w:val="left"/>
      <w:pPr>
        <w:ind w:left="3765" w:hanging="360"/>
      </w:pPr>
      <w:rPr>
        <w:rFonts w:ascii="Symbol" w:hAnsi="Symbol" w:hint="default"/>
      </w:rPr>
    </w:lvl>
    <w:lvl w:ilvl="7" w:tplc="04190003">
      <w:start w:val="1"/>
      <w:numFmt w:val="bullet"/>
      <w:lvlText w:val="o"/>
      <w:lvlJc w:val="left"/>
      <w:pPr>
        <w:ind w:left="4485" w:hanging="360"/>
      </w:pPr>
      <w:rPr>
        <w:rFonts w:ascii="Courier New" w:hAnsi="Courier New" w:hint="default"/>
      </w:rPr>
    </w:lvl>
    <w:lvl w:ilvl="8" w:tplc="04190005">
      <w:start w:val="1"/>
      <w:numFmt w:val="bullet"/>
      <w:lvlText w:val=""/>
      <w:lvlJc w:val="left"/>
      <w:pPr>
        <w:ind w:left="5205" w:hanging="360"/>
      </w:pPr>
      <w:rPr>
        <w:rFonts w:ascii="Wingdings" w:hAnsi="Wingdings" w:hint="default"/>
      </w:rPr>
    </w:lvl>
  </w:abstractNum>
  <w:abstractNum w:abstractNumId="7" w15:restartNumberingAfterBreak="0">
    <w:nsid w:val="34974CB8"/>
    <w:multiLevelType w:val="hybridMultilevel"/>
    <w:tmpl w:val="609EFF7C"/>
    <w:lvl w:ilvl="0" w:tplc="7D56C7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34B11CA0"/>
    <w:multiLevelType w:val="hybridMultilevel"/>
    <w:tmpl w:val="4D2E516A"/>
    <w:lvl w:ilvl="0" w:tplc="8CB68D5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404"/>
        </w:tabs>
        <w:ind w:left="-404" w:hanging="360"/>
      </w:pPr>
    </w:lvl>
    <w:lvl w:ilvl="2" w:tplc="0419001B" w:tentative="1">
      <w:start w:val="1"/>
      <w:numFmt w:val="lowerRoman"/>
      <w:lvlText w:val="%3."/>
      <w:lvlJc w:val="right"/>
      <w:pPr>
        <w:tabs>
          <w:tab w:val="num" w:pos="316"/>
        </w:tabs>
        <w:ind w:left="316" w:hanging="180"/>
      </w:pPr>
    </w:lvl>
    <w:lvl w:ilvl="3" w:tplc="0419000F" w:tentative="1">
      <w:start w:val="1"/>
      <w:numFmt w:val="decimal"/>
      <w:lvlText w:val="%4."/>
      <w:lvlJc w:val="left"/>
      <w:pPr>
        <w:tabs>
          <w:tab w:val="num" w:pos="1036"/>
        </w:tabs>
        <w:ind w:left="1036" w:hanging="360"/>
      </w:pPr>
    </w:lvl>
    <w:lvl w:ilvl="4" w:tplc="04190019" w:tentative="1">
      <w:start w:val="1"/>
      <w:numFmt w:val="lowerLetter"/>
      <w:lvlText w:val="%5."/>
      <w:lvlJc w:val="left"/>
      <w:pPr>
        <w:tabs>
          <w:tab w:val="num" w:pos="1756"/>
        </w:tabs>
        <w:ind w:left="1756" w:hanging="360"/>
      </w:pPr>
    </w:lvl>
    <w:lvl w:ilvl="5" w:tplc="0419001B" w:tentative="1">
      <w:start w:val="1"/>
      <w:numFmt w:val="lowerRoman"/>
      <w:lvlText w:val="%6."/>
      <w:lvlJc w:val="right"/>
      <w:pPr>
        <w:tabs>
          <w:tab w:val="num" w:pos="2476"/>
        </w:tabs>
        <w:ind w:left="2476" w:hanging="180"/>
      </w:pPr>
    </w:lvl>
    <w:lvl w:ilvl="6" w:tplc="0419000F" w:tentative="1">
      <w:start w:val="1"/>
      <w:numFmt w:val="decimal"/>
      <w:lvlText w:val="%7."/>
      <w:lvlJc w:val="left"/>
      <w:pPr>
        <w:tabs>
          <w:tab w:val="num" w:pos="3196"/>
        </w:tabs>
        <w:ind w:left="3196" w:hanging="360"/>
      </w:pPr>
    </w:lvl>
    <w:lvl w:ilvl="7" w:tplc="04190019" w:tentative="1">
      <w:start w:val="1"/>
      <w:numFmt w:val="lowerLetter"/>
      <w:lvlText w:val="%8."/>
      <w:lvlJc w:val="left"/>
      <w:pPr>
        <w:tabs>
          <w:tab w:val="num" w:pos="3916"/>
        </w:tabs>
        <w:ind w:left="3916" w:hanging="360"/>
      </w:pPr>
    </w:lvl>
    <w:lvl w:ilvl="8" w:tplc="0419001B" w:tentative="1">
      <w:start w:val="1"/>
      <w:numFmt w:val="lowerRoman"/>
      <w:lvlText w:val="%9."/>
      <w:lvlJc w:val="right"/>
      <w:pPr>
        <w:tabs>
          <w:tab w:val="num" w:pos="4636"/>
        </w:tabs>
        <w:ind w:left="4636" w:hanging="180"/>
      </w:pPr>
    </w:lvl>
  </w:abstractNum>
  <w:abstractNum w:abstractNumId="9" w15:restartNumberingAfterBreak="0">
    <w:nsid w:val="3CB52274"/>
    <w:multiLevelType w:val="hybridMultilevel"/>
    <w:tmpl w:val="CCA2EC60"/>
    <w:lvl w:ilvl="0" w:tplc="04190011">
      <w:start w:val="1"/>
      <w:numFmt w:val="decimal"/>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6074790"/>
    <w:multiLevelType w:val="hybridMultilevel"/>
    <w:tmpl w:val="400C9A6E"/>
    <w:lvl w:ilvl="0" w:tplc="7D56C7C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EC321A"/>
    <w:multiLevelType w:val="hybridMultilevel"/>
    <w:tmpl w:val="55702636"/>
    <w:lvl w:ilvl="0" w:tplc="38989F76">
      <w:start w:val="1"/>
      <w:numFmt w:val="decimal"/>
      <w:lvlText w:val="%1."/>
      <w:lvlJc w:val="left"/>
      <w:pPr>
        <w:ind w:left="1065"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1C345F"/>
    <w:multiLevelType w:val="hybridMultilevel"/>
    <w:tmpl w:val="ACDA940C"/>
    <w:lvl w:ilvl="0" w:tplc="0EB488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6990C0E"/>
    <w:multiLevelType w:val="hybridMultilevel"/>
    <w:tmpl w:val="400C9A6E"/>
    <w:lvl w:ilvl="0" w:tplc="7D56C7C4">
      <w:start w:val="1"/>
      <w:numFmt w:val="decimal"/>
      <w:lvlText w:val="%1."/>
      <w:lvlJc w:val="left"/>
      <w:pPr>
        <w:ind w:left="10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7750DC"/>
    <w:multiLevelType w:val="hybridMultilevel"/>
    <w:tmpl w:val="468CE470"/>
    <w:lvl w:ilvl="0" w:tplc="AECE805A">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F73BB4"/>
    <w:multiLevelType w:val="hybridMultilevel"/>
    <w:tmpl w:val="609EFF7C"/>
    <w:lvl w:ilvl="0" w:tplc="7D56C7C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7CCA3427"/>
    <w:multiLevelType w:val="hybridMultilevel"/>
    <w:tmpl w:val="988231D2"/>
    <w:lvl w:ilvl="0" w:tplc="5B0410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6"/>
  </w:num>
  <w:num w:numId="2">
    <w:abstractNumId w:val="9"/>
  </w:num>
  <w:num w:numId="3">
    <w:abstractNumId w:val="16"/>
  </w:num>
  <w:num w:numId="4">
    <w:abstractNumId w:val="8"/>
  </w:num>
  <w:num w:numId="5">
    <w:abstractNumId w:val="5"/>
  </w:num>
  <w:num w:numId="6">
    <w:abstractNumId w:val="0"/>
  </w:num>
  <w:num w:numId="7">
    <w:abstractNumId w:val="12"/>
  </w:num>
  <w:num w:numId="8">
    <w:abstractNumId w:val="1"/>
  </w:num>
  <w:num w:numId="9">
    <w:abstractNumId w:val="15"/>
  </w:num>
  <w:num w:numId="10">
    <w:abstractNumId w:val="7"/>
  </w:num>
  <w:num w:numId="11">
    <w:abstractNumId w:val="3"/>
  </w:num>
  <w:num w:numId="12">
    <w:abstractNumId w:val="10"/>
  </w:num>
  <w:num w:numId="13">
    <w:abstractNumId w:val="13"/>
  </w:num>
  <w:num w:numId="14">
    <w:abstractNumId w:val="14"/>
  </w:num>
  <w:num w:numId="15">
    <w:abstractNumId w:val="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6E"/>
    <w:rsid w:val="00002E5C"/>
    <w:rsid w:val="00061034"/>
    <w:rsid w:val="000B4C29"/>
    <w:rsid w:val="000C4A21"/>
    <w:rsid w:val="000E2A18"/>
    <w:rsid w:val="00136352"/>
    <w:rsid w:val="00142B30"/>
    <w:rsid w:val="001553D2"/>
    <w:rsid w:val="00171E9D"/>
    <w:rsid w:val="001A587B"/>
    <w:rsid w:val="001D480F"/>
    <w:rsid w:val="00233B4D"/>
    <w:rsid w:val="0024403B"/>
    <w:rsid w:val="0025359E"/>
    <w:rsid w:val="002563B0"/>
    <w:rsid w:val="002B6643"/>
    <w:rsid w:val="002C59BC"/>
    <w:rsid w:val="0036024C"/>
    <w:rsid w:val="00375DCE"/>
    <w:rsid w:val="003D0DB1"/>
    <w:rsid w:val="0042418F"/>
    <w:rsid w:val="0042473B"/>
    <w:rsid w:val="00462D9E"/>
    <w:rsid w:val="0046483D"/>
    <w:rsid w:val="004B5394"/>
    <w:rsid w:val="0055555E"/>
    <w:rsid w:val="005A2678"/>
    <w:rsid w:val="005A532B"/>
    <w:rsid w:val="005A7915"/>
    <w:rsid w:val="005B5E7C"/>
    <w:rsid w:val="005F0964"/>
    <w:rsid w:val="006639D0"/>
    <w:rsid w:val="0068366A"/>
    <w:rsid w:val="006C1E3B"/>
    <w:rsid w:val="007213C2"/>
    <w:rsid w:val="00746B9D"/>
    <w:rsid w:val="00841803"/>
    <w:rsid w:val="00891A16"/>
    <w:rsid w:val="008F39A4"/>
    <w:rsid w:val="00907D70"/>
    <w:rsid w:val="009C06DD"/>
    <w:rsid w:val="009D17BB"/>
    <w:rsid w:val="009D1F8B"/>
    <w:rsid w:val="009D3059"/>
    <w:rsid w:val="009E6401"/>
    <w:rsid w:val="00A1431F"/>
    <w:rsid w:val="00A270FC"/>
    <w:rsid w:val="00A5358F"/>
    <w:rsid w:val="00A609D4"/>
    <w:rsid w:val="00A70402"/>
    <w:rsid w:val="00AA7679"/>
    <w:rsid w:val="00AC381C"/>
    <w:rsid w:val="00AD2E2F"/>
    <w:rsid w:val="00AD773E"/>
    <w:rsid w:val="00AF6FE4"/>
    <w:rsid w:val="00B32162"/>
    <w:rsid w:val="00B338B9"/>
    <w:rsid w:val="00BE29F5"/>
    <w:rsid w:val="00BF3F30"/>
    <w:rsid w:val="00BF5803"/>
    <w:rsid w:val="00C11777"/>
    <w:rsid w:val="00C26BB7"/>
    <w:rsid w:val="00C81151"/>
    <w:rsid w:val="00CB6266"/>
    <w:rsid w:val="00D73586"/>
    <w:rsid w:val="00D85696"/>
    <w:rsid w:val="00DB2159"/>
    <w:rsid w:val="00E23C92"/>
    <w:rsid w:val="00E3424D"/>
    <w:rsid w:val="00E7456E"/>
    <w:rsid w:val="00EA5B2D"/>
    <w:rsid w:val="00EC58C2"/>
    <w:rsid w:val="00EF514C"/>
    <w:rsid w:val="00F67833"/>
    <w:rsid w:val="00FC7CEE"/>
    <w:rsid w:val="00FE1ED4"/>
    <w:rsid w:val="00FE4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A635"/>
  <w15:chartTrackingRefBased/>
  <w15:docId w15:val="{F6EE62E3-EE03-2C41-9304-2BC83B4D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56E"/>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E7456E"/>
    <w:rPr>
      <w:rFonts w:cs="Times New Roman"/>
      <w:color w:val="0000FF"/>
      <w:u w:val="single"/>
    </w:rPr>
  </w:style>
  <w:style w:type="paragraph" w:styleId="a4">
    <w:name w:val="footer"/>
    <w:basedOn w:val="a"/>
    <w:link w:val="a5"/>
    <w:uiPriority w:val="99"/>
    <w:rsid w:val="00E7456E"/>
    <w:pPr>
      <w:tabs>
        <w:tab w:val="center" w:pos="4677"/>
        <w:tab w:val="right" w:pos="9355"/>
      </w:tabs>
    </w:pPr>
  </w:style>
  <w:style w:type="character" w:customStyle="1" w:styleId="a5">
    <w:name w:val="Нижний колонтитул Знак"/>
    <w:basedOn w:val="a0"/>
    <w:link w:val="a4"/>
    <w:uiPriority w:val="99"/>
    <w:rsid w:val="00E7456E"/>
    <w:rPr>
      <w:rFonts w:ascii="Times New Roman" w:eastAsia="Times New Roman" w:hAnsi="Times New Roman" w:cs="Times New Roman"/>
      <w:lang w:eastAsia="ru-RU"/>
    </w:rPr>
  </w:style>
  <w:style w:type="paragraph" w:styleId="a6">
    <w:name w:val="List Paragraph"/>
    <w:basedOn w:val="a"/>
    <w:uiPriority w:val="99"/>
    <w:qFormat/>
    <w:rsid w:val="00E7456E"/>
    <w:pPr>
      <w:spacing w:line="276" w:lineRule="auto"/>
      <w:ind w:left="720"/>
      <w:jc w:val="both"/>
    </w:pPr>
    <w:rPr>
      <w:rFonts w:ascii="Calibri" w:hAnsi="Calibri" w:cs="Calibri"/>
      <w:sz w:val="22"/>
      <w:szCs w:val="22"/>
      <w:lang w:eastAsia="en-US"/>
    </w:rPr>
  </w:style>
  <w:style w:type="character" w:styleId="a7">
    <w:name w:val="page number"/>
    <w:basedOn w:val="a0"/>
    <w:uiPriority w:val="99"/>
    <w:rsid w:val="00E7456E"/>
    <w:rPr>
      <w:rFonts w:cs="Times New Roman"/>
    </w:rPr>
  </w:style>
  <w:style w:type="character" w:customStyle="1" w:styleId="extended-textfull">
    <w:name w:val="extended-text__full"/>
    <w:basedOn w:val="a0"/>
    <w:rsid w:val="00E7456E"/>
  </w:style>
  <w:style w:type="character" w:styleId="a8">
    <w:name w:val="Strong"/>
    <w:basedOn w:val="a0"/>
    <w:uiPriority w:val="22"/>
    <w:qFormat/>
    <w:rsid w:val="00E7456E"/>
    <w:rPr>
      <w:b/>
      <w:bCs/>
    </w:rPr>
  </w:style>
  <w:style w:type="paragraph" w:styleId="a9">
    <w:name w:val="Normal (Web)"/>
    <w:basedOn w:val="a"/>
    <w:uiPriority w:val="99"/>
    <w:unhideWhenUsed/>
    <w:rsid w:val="00D85696"/>
    <w:pPr>
      <w:spacing w:before="100" w:beforeAutospacing="1" w:after="100" w:afterAutospacing="1"/>
    </w:pPr>
  </w:style>
  <w:style w:type="character" w:styleId="aa">
    <w:name w:val="Unresolved Mention"/>
    <w:basedOn w:val="a0"/>
    <w:uiPriority w:val="99"/>
    <w:semiHidden/>
    <w:unhideWhenUsed/>
    <w:rsid w:val="00A27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ebook.me/istoki_i_smysl_russkogo_kommunizma" TargetMode="External"/><Relationship Id="rId13" Type="http://schemas.openxmlformats.org/officeDocument/2006/relationships/hyperlink" Target="http://istina.msu.ru/journals/94035/" TargetMode="External"/><Relationship Id="rId18" Type="http://schemas.openxmlformats.org/officeDocument/2006/relationships/hyperlink" Target="http://istina.msu.ru/publications/article/9357718/" TargetMode="External"/><Relationship Id="rId26" Type="http://schemas.openxmlformats.org/officeDocument/2006/relationships/hyperlink" Target="https://www.youtube.com/watch?v=SyLMq_NrTQA&amp;list=PLKQ6GZ9xjbnM6eD_trfOlLG5gWsZv4il" TargetMode="External"/><Relationship Id="rId3" Type="http://schemas.openxmlformats.org/officeDocument/2006/relationships/settings" Target="settings.xml"/><Relationship Id="rId21" Type="http://schemas.openxmlformats.org/officeDocument/2006/relationships/hyperlink" Target="http://istina.msu.ru/journals/94027/" TargetMode="External"/><Relationship Id="rId7" Type="http://schemas.openxmlformats.org/officeDocument/2006/relationships/hyperlink" Target="https://vivaldi.nlr.ru/bd000067042/view/" TargetMode="External"/><Relationship Id="rId12" Type="http://schemas.openxmlformats.org/officeDocument/2006/relationships/hyperlink" Target="http://istina.msu.ru/publications/article/1724897/" TargetMode="External"/><Relationship Id="rId17" Type="http://schemas.openxmlformats.org/officeDocument/2006/relationships/hyperlink" Target="https://elibrary.ru/item.asp?id=19395600" TargetMode="External"/><Relationship Id="rId25" Type="http://schemas.openxmlformats.org/officeDocument/2006/relationships/hyperlink" Target="http://www.knowbysight.info/2_KPSS/08980.asp" TargetMode="External"/><Relationship Id="rId2" Type="http://schemas.openxmlformats.org/officeDocument/2006/relationships/styles" Target="styles.xml"/><Relationship Id="rId16" Type="http://schemas.openxmlformats.org/officeDocument/2006/relationships/hyperlink" Target="http://istina.msu.ru/journals/94035/" TargetMode="External"/><Relationship Id="rId20" Type="http://schemas.openxmlformats.org/officeDocument/2006/relationships/hyperlink" Target="http://istina.msu.ru/publications/article/1724736/"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yberleninka.ru/article/n/demontazh-odnopartiynoy-sistemy-v-sssr-politicheskie-i-pravovye-aspekty" TargetMode="External"/><Relationship Id="rId24" Type="http://schemas.openxmlformats.org/officeDocument/2006/relationships/hyperlink" Target="https://www.rulit.me/books/yuridicheskij-mehanizm-razrusheniya-sssr-read-463080-1.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istina.msu.ru/publications/article/1724318/" TargetMode="External"/><Relationship Id="rId23" Type="http://schemas.openxmlformats.org/officeDocument/2006/relationships/hyperlink" Target="https://indem.ru/PUBLICATII/Korgunuk/spssr.pdf" TargetMode="External"/><Relationship Id="rId28" Type="http://schemas.openxmlformats.org/officeDocument/2006/relationships/hyperlink" Target="https://www.youtube.com/watch?v=RLpzW9yykIc" TargetMode="External"/><Relationship Id="rId10" Type="http://schemas.openxmlformats.org/officeDocument/2006/relationships/hyperlink" Target="http://history98.narod.ru/articles/volgin.htm" TargetMode="External"/><Relationship Id="rId19" Type="http://schemas.openxmlformats.org/officeDocument/2006/relationships/hyperlink" Target="http://istina.msu.ru/journals/940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tina.msu.ru/publications/article/1724194/" TargetMode="External"/><Relationship Id="rId14" Type="http://schemas.openxmlformats.org/officeDocument/2006/relationships/hyperlink" Target="https://elibrary.ru/item.asp?id=12977397" TargetMode="External"/><Relationship Id="rId22" Type="http://schemas.openxmlformats.org/officeDocument/2006/relationships/hyperlink" Target="https://vk.com/wall-77265500_20493" TargetMode="External"/><Relationship Id="rId27" Type="http://schemas.openxmlformats.org/officeDocument/2006/relationships/hyperlink" Target="https://www.youtube.com/watch?v=-lsiSFT7D2Q"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7</Pages>
  <Words>1943</Words>
  <Characters>11080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I</dc:creator>
  <cp:keywords/>
  <dc:description/>
  <cp:lastModifiedBy>Евгений Волгин</cp:lastModifiedBy>
  <cp:revision>7</cp:revision>
  <dcterms:created xsi:type="dcterms:W3CDTF">2020-08-29T22:17:00Z</dcterms:created>
  <dcterms:modified xsi:type="dcterms:W3CDTF">2021-01-21T18:53:00Z</dcterms:modified>
</cp:coreProperties>
</file>