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F72F0">
        <w:rPr>
          <w:rFonts w:ascii="Times New Roman" w:hAnsi="Times New Roman"/>
          <w:b/>
          <w:bCs/>
          <w:sz w:val="28"/>
          <w:szCs w:val="28"/>
        </w:rPr>
        <w:t>Тематический план курса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bCs/>
          <w:sz w:val="28"/>
          <w:szCs w:val="28"/>
        </w:rPr>
        <w:t>Тема 1.</w:t>
      </w:r>
      <w:r w:rsidRPr="002F72F0">
        <w:rPr>
          <w:rFonts w:ascii="Times New Roman" w:hAnsi="Times New Roman"/>
          <w:sz w:val="28"/>
          <w:szCs w:val="28"/>
        </w:rPr>
        <w:t xml:space="preserve"> Объект, предмет, методологические основания теории международных отношений (ТМО)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bCs/>
          <w:sz w:val="28"/>
          <w:szCs w:val="28"/>
        </w:rPr>
        <w:t>Тема 2</w:t>
      </w:r>
      <w:r w:rsidRPr="002F72F0">
        <w:rPr>
          <w:rFonts w:ascii="Times New Roman" w:hAnsi="Times New Roman"/>
          <w:sz w:val="28"/>
          <w:szCs w:val="28"/>
        </w:rPr>
        <w:t xml:space="preserve">. Традиции и парадигмы в теории международных отношений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Тема 3. «Большие дебаты» в теории международных отношений. Содержание первого и второго споров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4. Современные теории международных отношений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Тема 5. Геополитика как теория и метод анализа международных отношений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Тема 6. Система международных отношений и ее элементы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7. Участники международных отношений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8. Цели и средства участников международных отношений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9. Национальный интерес как категория ТМО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10. Международная безопасность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11. Международные конфликты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12. Международное сотрудничество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Тема 13. Принципы, право и мораль в международных отношениях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Итого по курсу: 24 часа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ab/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ab/>
      </w:r>
      <w:r w:rsidRPr="002F72F0">
        <w:rPr>
          <w:rFonts w:ascii="Times New Roman" w:hAnsi="Times New Roman"/>
          <w:b/>
          <w:sz w:val="28"/>
          <w:szCs w:val="28"/>
        </w:rPr>
        <w:t>Тема 1. Объект, предмет и методологические основания ТМО.</w:t>
      </w:r>
    </w:p>
    <w:p w:rsidR="002F72F0" w:rsidRPr="002F72F0" w:rsidRDefault="002F72F0" w:rsidP="002F72F0">
      <w:pPr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Объект и предмет науки. Проблемы и трудности в выявлении природы международных отношений. Особенности международных отношений: характеристика различных точек зрения. Эво</w:t>
      </w:r>
      <w:r w:rsidRPr="002F72F0">
        <w:rPr>
          <w:rFonts w:ascii="Times New Roman" w:hAnsi="Times New Roman"/>
          <w:sz w:val="28"/>
          <w:szCs w:val="28"/>
        </w:rPr>
        <w:softHyphen/>
        <w:t>лю</w:t>
      </w:r>
      <w:r w:rsidRPr="002F72F0">
        <w:rPr>
          <w:rFonts w:ascii="Times New Roman" w:hAnsi="Times New Roman"/>
          <w:sz w:val="28"/>
          <w:szCs w:val="28"/>
        </w:rPr>
        <w:softHyphen/>
        <w:t>ция взаи</w:t>
      </w:r>
      <w:r w:rsidRPr="002F72F0">
        <w:rPr>
          <w:rFonts w:ascii="Times New Roman" w:hAnsi="Times New Roman"/>
          <w:sz w:val="28"/>
          <w:szCs w:val="28"/>
        </w:rPr>
        <w:softHyphen/>
        <w:t>мо</w:t>
      </w:r>
      <w:r w:rsidRPr="002F72F0">
        <w:rPr>
          <w:rFonts w:ascii="Times New Roman" w:hAnsi="Times New Roman"/>
          <w:sz w:val="28"/>
          <w:szCs w:val="28"/>
        </w:rPr>
        <w:softHyphen/>
        <w:t>свя</w:t>
      </w:r>
      <w:r w:rsidRPr="002F72F0">
        <w:rPr>
          <w:rFonts w:ascii="Times New Roman" w:hAnsi="Times New Roman"/>
          <w:sz w:val="28"/>
          <w:szCs w:val="28"/>
        </w:rPr>
        <w:softHyphen/>
        <w:t>зи ме</w:t>
      </w:r>
      <w:r w:rsidRPr="002F72F0">
        <w:rPr>
          <w:rFonts w:ascii="Times New Roman" w:hAnsi="Times New Roman"/>
          <w:sz w:val="28"/>
          <w:szCs w:val="28"/>
        </w:rPr>
        <w:softHyphen/>
        <w:t>ж</w:t>
      </w:r>
      <w:r w:rsidRPr="002F72F0">
        <w:rPr>
          <w:rFonts w:ascii="Times New Roman" w:hAnsi="Times New Roman"/>
          <w:sz w:val="28"/>
          <w:szCs w:val="28"/>
        </w:rPr>
        <w:softHyphen/>
        <w:t>ду</w:t>
      </w:r>
      <w:r w:rsidRPr="002F72F0">
        <w:rPr>
          <w:rFonts w:ascii="Times New Roman" w:hAnsi="Times New Roman"/>
          <w:sz w:val="28"/>
          <w:szCs w:val="28"/>
        </w:rPr>
        <w:softHyphen/>
        <w:t>на</w:t>
      </w:r>
      <w:r w:rsidRPr="002F72F0">
        <w:rPr>
          <w:rFonts w:ascii="Times New Roman" w:hAnsi="Times New Roman"/>
          <w:sz w:val="28"/>
          <w:szCs w:val="28"/>
        </w:rPr>
        <w:softHyphen/>
        <w:t>род</w:t>
      </w:r>
      <w:r w:rsidRPr="002F72F0">
        <w:rPr>
          <w:rFonts w:ascii="Times New Roman" w:hAnsi="Times New Roman"/>
          <w:sz w:val="28"/>
          <w:szCs w:val="28"/>
        </w:rPr>
        <w:softHyphen/>
        <w:t xml:space="preserve">ных и </w:t>
      </w:r>
      <w:proofErr w:type="spellStart"/>
      <w:r w:rsidRPr="002F72F0">
        <w:rPr>
          <w:rFonts w:ascii="Times New Roman" w:hAnsi="Times New Roman"/>
          <w:sz w:val="28"/>
          <w:szCs w:val="28"/>
        </w:rPr>
        <w:t>внут</w:t>
      </w:r>
      <w:r w:rsidRPr="002F72F0">
        <w:rPr>
          <w:rFonts w:ascii="Times New Roman" w:hAnsi="Times New Roman"/>
          <w:sz w:val="28"/>
          <w:szCs w:val="28"/>
        </w:rPr>
        <w:softHyphen/>
        <w:t>ри</w:t>
      </w:r>
      <w:r w:rsidRPr="002F72F0">
        <w:rPr>
          <w:rFonts w:ascii="Times New Roman" w:hAnsi="Times New Roman"/>
          <w:sz w:val="28"/>
          <w:szCs w:val="28"/>
        </w:rPr>
        <w:softHyphen/>
        <w:t>об</w:t>
      </w:r>
      <w:r w:rsidRPr="002F72F0">
        <w:rPr>
          <w:rFonts w:ascii="Times New Roman" w:hAnsi="Times New Roman"/>
          <w:sz w:val="28"/>
          <w:szCs w:val="28"/>
        </w:rPr>
        <w:softHyphen/>
        <w:t>ще</w:t>
      </w:r>
      <w:r w:rsidRPr="002F72F0">
        <w:rPr>
          <w:rFonts w:ascii="Times New Roman" w:hAnsi="Times New Roman"/>
          <w:sz w:val="28"/>
          <w:szCs w:val="28"/>
        </w:rPr>
        <w:softHyphen/>
        <w:t>ст</w:t>
      </w:r>
      <w:r w:rsidRPr="002F72F0">
        <w:rPr>
          <w:rFonts w:ascii="Times New Roman" w:hAnsi="Times New Roman"/>
          <w:sz w:val="28"/>
          <w:szCs w:val="28"/>
        </w:rPr>
        <w:softHyphen/>
        <w:t>вен</w:t>
      </w:r>
      <w:r w:rsidRPr="002F72F0">
        <w:rPr>
          <w:rFonts w:ascii="Times New Roman" w:hAnsi="Times New Roman"/>
          <w:sz w:val="28"/>
          <w:szCs w:val="28"/>
        </w:rPr>
        <w:softHyphen/>
        <w:t>ных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от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ше</w:t>
      </w:r>
      <w:r w:rsidRPr="002F72F0">
        <w:rPr>
          <w:rFonts w:ascii="Times New Roman" w:hAnsi="Times New Roman"/>
          <w:sz w:val="28"/>
          <w:szCs w:val="28"/>
        </w:rPr>
        <w:softHyphen/>
        <w:t>ний, про</w:t>
      </w:r>
      <w:r w:rsidRPr="002F72F0">
        <w:rPr>
          <w:rFonts w:ascii="Times New Roman" w:hAnsi="Times New Roman"/>
          <w:sz w:val="28"/>
          <w:szCs w:val="28"/>
        </w:rPr>
        <w:softHyphen/>
        <w:t>грес</w:t>
      </w:r>
      <w:r w:rsidRPr="002F72F0">
        <w:rPr>
          <w:rFonts w:ascii="Times New Roman" w:hAnsi="Times New Roman"/>
          <w:sz w:val="28"/>
          <w:szCs w:val="28"/>
        </w:rPr>
        <w:softHyphen/>
        <w:t>си</w:t>
      </w:r>
      <w:r w:rsidRPr="002F72F0">
        <w:rPr>
          <w:rFonts w:ascii="Times New Roman" w:hAnsi="Times New Roman"/>
          <w:sz w:val="28"/>
          <w:szCs w:val="28"/>
        </w:rPr>
        <w:softHyphen/>
        <w:t>рую</w:t>
      </w:r>
      <w:r w:rsidRPr="002F72F0">
        <w:rPr>
          <w:rFonts w:ascii="Times New Roman" w:hAnsi="Times New Roman"/>
          <w:sz w:val="28"/>
          <w:szCs w:val="28"/>
        </w:rPr>
        <w:softHyphen/>
        <w:t>щая про</w:t>
      </w:r>
      <w:r w:rsidRPr="002F72F0">
        <w:rPr>
          <w:rFonts w:ascii="Times New Roman" w:hAnsi="Times New Roman"/>
          <w:sz w:val="28"/>
          <w:szCs w:val="28"/>
        </w:rPr>
        <w:softHyphen/>
        <w:t>ни</w:t>
      </w:r>
      <w:r w:rsidRPr="002F72F0">
        <w:rPr>
          <w:rFonts w:ascii="Times New Roman" w:hAnsi="Times New Roman"/>
          <w:sz w:val="28"/>
          <w:szCs w:val="28"/>
        </w:rPr>
        <w:softHyphen/>
        <w:t>цае</w:t>
      </w:r>
      <w:r w:rsidRPr="002F72F0">
        <w:rPr>
          <w:rFonts w:ascii="Times New Roman" w:hAnsi="Times New Roman"/>
          <w:sz w:val="28"/>
          <w:szCs w:val="28"/>
        </w:rPr>
        <w:softHyphen/>
        <w:t>мость гра</w:t>
      </w:r>
      <w:r w:rsidRPr="002F72F0">
        <w:rPr>
          <w:rFonts w:ascii="Times New Roman" w:hAnsi="Times New Roman"/>
          <w:sz w:val="28"/>
          <w:szCs w:val="28"/>
        </w:rPr>
        <w:softHyphen/>
        <w:t>ниц ме</w:t>
      </w:r>
      <w:r w:rsidRPr="002F72F0">
        <w:rPr>
          <w:rFonts w:ascii="Times New Roman" w:hAnsi="Times New Roman"/>
          <w:sz w:val="28"/>
          <w:szCs w:val="28"/>
        </w:rPr>
        <w:softHyphen/>
        <w:t>ж</w:t>
      </w:r>
      <w:r w:rsidRPr="002F72F0">
        <w:rPr>
          <w:rFonts w:ascii="Times New Roman" w:hAnsi="Times New Roman"/>
          <w:sz w:val="28"/>
          <w:szCs w:val="28"/>
        </w:rPr>
        <w:softHyphen/>
        <w:t>ду ни</w:t>
      </w:r>
      <w:r w:rsidRPr="002F72F0">
        <w:rPr>
          <w:rFonts w:ascii="Times New Roman" w:hAnsi="Times New Roman"/>
          <w:sz w:val="28"/>
          <w:szCs w:val="28"/>
        </w:rPr>
        <w:softHyphen/>
        <w:t xml:space="preserve">ми. Основные трактовки соотношения </w:t>
      </w:r>
      <w:proofErr w:type="spellStart"/>
      <w:r w:rsidRPr="002F72F0">
        <w:rPr>
          <w:rFonts w:ascii="Times New Roman" w:hAnsi="Times New Roman"/>
          <w:sz w:val="28"/>
          <w:szCs w:val="28"/>
        </w:rPr>
        <w:t>внутриобщественных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международных отношений.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Международные отношения и мировая политика: соотношение предметных областей. ТМО в сис</w:t>
      </w:r>
      <w:r w:rsidRPr="002F72F0">
        <w:rPr>
          <w:rFonts w:ascii="Times New Roman" w:hAnsi="Times New Roman"/>
          <w:sz w:val="28"/>
          <w:szCs w:val="28"/>
        </w:rPr>
        <w:softHyphen/>
        <w:t>те</w:t>
      </w:r>
      <w:r w:rsidRPr="002F72F0">
        <w:rPr>
          <w:rFonts w:ascii="Times New Roman" w:hAnsi="Times New Roman"/>
          <w:sz w:val="28"/>
          <w:szCs w:val="28"/>
        </w:rPr>
        <w:softHyphen/>
        <w:t>ме со</w:t>
      </w:r>
      <w:r w:rsidRPr="002F72F0">
        <w:rPr>
          <w:rFonts w:ascii="Times New Roman" w:hAnsi="Times New Roman"/>
          <w:sz w:val="28"/>
          <w:szCs w:val="28"/>
        </w:rPr>
        <w:softHyphen/>
        <w:t>вре</w:t>
      </w:r>
      <w:r w:rsidRPr="002F72F0">
        <w:rPr>
          <w:rFonts w:ascii="Times New Roman" w:hAnsi="Times New Roman"/>
          <w:sz w:val="28"/>
          <w:szCs w:val="28"/>
        </w:rPr>
        <w:softHyphen/>
        <w:t>мен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го об</w:t>
      </w:r>
      <w:r w:rsidRPr="002F72F0">
        <w:rPr>
          <w:rFonts w:ascii="Times New Roman" w:hAnsi="Times New Roman"/>
          <w:sz w:val="28"/>
          <w:szCs w:val="28"/>
        </w:rPr>
        <w:softHyphen/>
        <w:t>ще</w:t>
      </w:r>
      <w:r w:rsidRPr="002F72F0">
        <w:rPr>
          <w:rFonts w:ascii="Times New Roman" w:hAnsi="Times New Roman"/>
          <w:sz w:val="28"/>
          <w:szCs w:val="28"/>
        </w:rPr>
        <w:softHyphen/>
        <w:t>ст</w:t>
      </w:r>
      <w:r w:rsidRPr="002F72F0">
        <w:rPr>
          <w:rFonts w:ascii="Times New Roman" w:hAnsi="Times New Roman"/>
          <w:sz w:val="28"/>
          <w:szCs w:val="28"/>
        </w:rPr>
        <w:softHyphen/>
        <w:t>воз</w:t>
      </w:r>
      <w:r w:rsidRPr="002F72F0">
        <w:rPr>
          <w:rFonts w:ascii="Times New Roman" w:hAnsi="Times New Roman"/>
          <w:sz w:val="28"/>
          <w:szCs w:val="28"/>
        </w:rPr>
        <w:softHyphen/>
        <w:t>на</w:t>
      </w:r>
      <w:r w:rsidRPr="002F72F0">
        <w:rPr>
          <w:rFonts w:ascii="Times New Roman" w:hAnsi="Times New Roman"/>
          <w:sz w:val="28"/>
          <w:szCs w:val="28"/>
        </w:rPr>
        <w:softHyphen/>
        <w:t>ния. Со</w:t>
      </w:r>
      <w:r w:rsidRPr="002F72F0">
        <w:rPr>
          <w:rFonts w:ascii="Times New Roman" w:hAnsi="Times New Roman"/>
          <w:sz w:val="28"/>
          <w:szCs w:val="28"/>
        </w:rPr>
        <w:softHyphen/>
        <w:t>от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ше</w:t>
      </w:r>
      <w:r w:rsidRPr="002F72F0">
        <w:rPr>
          <w:rFonts w:ascii="Times New Roman" w:hAnsi="Times New Roman"/>
          <w:sz w:val="28"/>
          <w:szCs w:val="28"/>
        </w:rPr>
        <w:softHyphen/>
        <w:t>ние ТМО и дру</w:t>
      </w:r>
      <w:r w:rsidRPr="002F72F0">
        <w:rPr>
          <w:rFonts w:ascii="Times New Roman" w:hAnsi="Times New Roman"/>
          <w:sz w:val="28"/>
          <w:szCs w:val="28"/>
        </w:rPr>
        <w:softHyphen/>
        <w:t>гих дис</w:t>
      </w:r>
      <w:r w:rsidRPr="002F72F0">
        <w:rPr>
          <w:rFonts w:ascii="Times New Roman" w:hAnsi="Times New Roman"/>
          <w:sz w:val="28"/>
          <w:szCs w:val="28"/>
        </w:rPr>
        <w:softHyphen/>
        <w:t>ци</w:t>
      </w:r>
      <w:r w:rsidRPr="002F72F0">
        <w:rPr>
          <w:rFonts w:ascii="Times New Roman" w:hAnsi="Times New Roman"/>
          <w:sz w:val="28"/>
          <w:szCs w:val="28"/>
        </w:rPr>
        <w:softHyphen/>
        <w:t>п</w:t>
      </w:r>
      <w:r w:rsidRPr="002F72F0">
        <w:rPr>
          <w:rFonts w:ascii="Times New Roman" w:hAnsi="Times New Roman"/>
          <w:sz w:val="28"/>
          <w:szCs w:val="28"/>
        </w:rPr>
        <w:softHyphen/>
        <w:t>лин, изу</w:t>
      </w:r>
      <w:r w:rsidRPr="002F72F0">
        <w:rPr>
          <w:rFonts w:ascii="Times New Roman" w:hAnsi="Times New Roman"/>
          <w:sz w:val="28"/>
          <w:szCs w:val="28"/>
        </w:rPr>
        <w:softHyphen/>
        <w:t>чаю</w:t>
      </w:r>
      <w:r w:rsidRPr="002F72F0">
        <w:rPr>
          <w:rFonts w:ascii="Times New Roman" w:hAnsi="Times New Roman"/>
          <w:sz w:val="28"/>
          <w:szCs w:val="28"/>
        </w:rPr>
        <w:softHyphen/>
        <w:t>щих ме</w:t>
      </w:r>
      <w:r w:rsidRPr="002F72F0">
        <w:rPr>
          <w:rFonts w:ascii="Times New Roman" w:hAnsi="Times New Roman"/>
          <w:sz w:val="28"/>
          <w:szCs w:val="28"/>
        </w:rPr>
        <w:softHyphen/>
        <w:t>ж</w:t>
      </w:r>
      <w:r w:rsidRPr="002F72F0">
        <w:rPr>
          <w:rFonts w:ascii="Times New Roman" w:hAnsi="Times New Roman"/>
          <w:sz w:val="28"/>
          <w:szCs w:val="28"/>
        </w:rPr>
        <w:softHyphen/>
        <w:t>ду</w:t>
      </w:r>
      <w:r w:rsidRPr="002F72F0">
        <w:rPr>
          <w:rFonts w:ascii="Times New Roman" w:hAnsi="Times New Roman"/>
          <w:sz w:val="28"/>
          <w:szCs w:val="28"/>
        </w:rPr>
        <w:softHyphen/>
        <w:t>на</w:t>
      </w:r>
      <w:r w:rsidRPr="002F72F0">
        <w:rPr>
          <w:rFonts w:ascii="Times New Roman" w:hAnsi="Times New Roman"/>
          <w:sz w:val="28"/>
          <w:szCs w:val="28"/>
        </w:rPr>
        <w:softHyphen/>
        <w:t>род</w:t>
      </w:r>
      <w:r w:rsidRPr="002F72F0">
        <w:rPr>
          <w:rFonts w:ascii="Times New Roman" w:hAnsi="Times New Roman"/>
          <w:sz w:val="28"/>
          <w:szCs w:val="28"/>
        </w:rPr>
        <w:softHyphen/>
        <w:t>ные от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ше</w:t>
      </w:r>
      <w:r w:rsidRPr="002F72F0">
        <w:rPr>
          <w:rFonts w:ascii="Times New Roman" w:hAnsi="Times New Roman"/>
          <w:sz w:val="28"/>
          <w:szCs w:val="28"/>
        </w:rPr>
        <w:softHyphen/>
        <w:t xml:space="preserve">ния. </w:t>
      </w:r>
      <w:r w:rsidRPr="002F72F0">
        <w:rPr>
          <w:rFonts w:ascii="Times New Roman" w:hAnsi="Times New Roman"/>
          <w:sz w:val="28"/>
          <w:szCs w:val="28"/>
        </w:rPr>
        <w:lastRenderedPageBreak/>
        <w:t xml:space="preserve">Особенности теоретического знания о международных отношениях. Теория и </w:t>
      </w:r>
      <w:r w:rsidRPr="002F72F0">
        <w:rPr>
          <w:rFonts w:ascii="Times New Roman" w:hAnsi="Times New Roman"/>
          <w:i/>
          <w:sz w:val="28"/>
          <w:szCs w:val="28"/>
        </w:rPr>
        <w:t xml:space="preserve">теории </w:t>
      </w:r>
      <w:r w:rsidRPr="002F72F0">
        <w:rPr>
          <w:rFonts w:ascii="Times New Roman" w:hAnsi="Times New Roman"/>
          <w:sz w:val="28"/>
          <w:szCs w:val="28"/>
        </w:rPr>
        <w:t>международных отношений. Особенности теоретического статуса науки международных отношений. Про</w:t>
      </w:r>
      <w:r w:rsidRPr="002F72F0">
        <w:rPr>
          <w:rFonts w:ascii="Times New Roman" w:hAnsi="Times New Roman"/>
          <w:sz w:val="28"/>
          <w:szCs w:val="28"/>
        </w:rPr>
        <w:softHyphen/>
        <w:t>бле</w:t>
      </w:r>
      <w:r w:rsidRPr="002F72F0">
        <w:rPr>
          <w:rFonts w:ascii="Times New Roman" w:hAnsi="Times New Roman"/>
          <w:sz w:val="28"/>
          <w:szCs w:val="28"/>
        </w:rPr>
        <w:softHyphen/>
        <w:t>ма "ав</w:t>
      </w:r>
      <w:r w:rsidRPr="002F72F0">
        <w:rPr>
          <w:rFonts w:ascii="Times New Roman" w:hAnsi="Times New Roman"/>
          <w:sz w:val="28"/>
          <w:szCs w:val="28"/>
        </w:rPr>
        <w:softHyphen/>
        <w:t>то</w:t>
      </w:r>
      <w:r w:rsidRPr="002F72F0">
        <w:rPr>
          <w:rFonts w:ascii="Times New Roman" w:hAnsi="Times New Roman"/>
          <w:sz w:val="28"/>
          <w:szCs w:val="28"/>
        </w:rPr>
        <w:softHyphen/>
        <w:t>ном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сти" ТМО.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ab/>
      </w:r>
      <w:r w:rsidRPr="002F72F0">
        <w:rPr>
          <w:rFonts w:ascii="Times New Roman" w:hAnsi="Times New Roman"/>
          <w:b/>
          <w:sz w:val="28"/>
          <w:szCs w:val="28"/>
        </w:rPr>
        <w:t>Тема 2.</w:t>
      </w:r>
      <w:r w:rsidRPr="002F72F0">
        <w:rPr>
          <w:rFonts w:ascii="Times New Roman" w:hAnsi="Times New Roman"/>
          <w:sz w:val="28"/>
          <w:szCs w:val="28"/>
        </w:rPr>
        <w:t xml:space="preserve"> </w:t>
      </w:r>
      <w:r w:rsidRPr="002F72F0">
        <w:rPr>
          <w:rFonts w:ascii="Times New Roman" w:hAnsi="Times New Roman"/>
          <w:b/>
          <w:sz w:val="28"/>
          <w:szCs w:val="28"/>
        </w:rPr>
        <w:t>Традиции и парадигмы в ТМО.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Особенности теоретического анализа международных отношений в рамках «традиционных» дисциплин» — философии, права, истории, экономической науки. Развитие политической науки после второй мировой войны и выделение изучения международных отношений в «самостоятельную» отрасль знания. 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Ев</w:t>
      </w:r>
      <w:r w:rsidRPr="002F72F0">
        <w:rPr>
          <w:rFonts w:ascii="Times New Roman" w:hAnsi="Times New Roman"/>
          <w:sz w:val="28"/>
          <w:szCs w:val="28"/>
        </w:rPr>
        <w:softHyphen/>
        <w:t>ропейская и американская традиции в зарубежных исследованиях международ</w:t>
      </w:r>
      <w:r w:rsidRPr="002F72F0">
        <w:rPr>
          <w:rFonts w:ascii="Times New Roman" w:hAnsi="Times New Roman"/>
          <w:sz w:val="28"/>
          <w:szCs w:val="28"/>
        </w:rPr>
        <w:softHyphen/>
        <w:t>ных отношений. Важнейшие принципы различных теоретических школ международных отношений. Появление школы политического реализма как реакции на «идеа</w:t>
      </w:r>
      <w:r w:rsidRPr="002F72F0">
        <w:rPr>
          <w:rFonts w:ascii="Times New Roman" w:hAnsi="Times New Roman"/>
          <w:sz w:val="28"/>
          <w:szCs w:val="28"/>
        </w:rPr>
        <w:softHyphen/>
        <w:t>лизм» в исследовании международных отношений: их основное содержание и главные представители. Особенности и основные представители «традиционализма» и «модернизма». Роль марксизма в разработке теоретических проблем между</w:t>
      </w:r>
      <w:r w:rsidRPr="002F72F0">
        <w:rPr>
          <w:rFonts w:ascii="Times New Roman" w:hAnsi="Times New Roman"/>
          <w:sz w:val="28"/>
          <w:szCs w:val="28"/>
        </w:rPr>
        <w:softHyphen/>
        <w:t>народных отношений.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 xml:space="preserve">Тема 3. «Большие дебаты» в ТМО. </w:t>
      </w:r>
    </w:p>
    <w:p w:rsidR="002F72F0" w:rsidRPr="002F72F0" w:rsidRDefault="002F72F0" w:rsidP="002F72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Истоки дискуссий в ТМО. Содержание и теоретическое значение "трех больших споров" в науке о международных отношениях. Цен</w:t>
      </w:r>
      <w:r w:rsidRPr="002F72F0">
        <w:rPr>
          <w:rFonts w:ascii="Times New Roman" w:hAnsi="Times New Roman"/>
          <w:sz w:val="28"/>
          <w:szCs w:val="28"/>
        </w:rPr>
        <w:softHyphen/>
        <w:t>траль</w:t>
      </w:r>
      <w:r w:rsidRPr="002F72F0">
        <w:rPr>
          <w:rFonts w:ascii="Times New Roman" w:hAnsi="Times New Roman"/>
          <w:sz w:val="28"/>
          <w:szCs w:val="28"/>
        </w:rPr>
        <w:softHyphen/>
        <w:t>ные во</w:t>
      </w:r>
      <w:r w:rsidRPr="002F72F0">
        <w:rPr>
          <w:rFonts w:ascii="Times New Roman" w:hAnsi="Times New Roman"/>
          <w:sz w:val="28"/>
          <w:szCs w:val="28"/>
        </w:rPr>
        <w:softHyphen/>
        <w:t>про</w:t>
      </w:r>
      <w:r w:rsidRPr="002F72F0">
        <w:rPr>
          <w:rFonts w:ascii="Times New Roman" w:hAnsi="Times New Roman"/>
          <w:sz w:val="28"/>
          <w:szCs w:val="28"/>
        </w:rPr>
        <w:softHyphen/>
        <w:t>сы “боль</w:t>
      </w:r>
      <w:r w:rsidRPr="002F72F0">
        <w:rPr>
          <w:rFonts w:ascii="Times New Roman" w:hAnsi="Times New Roman"/>
          <w:sz w:val="28"/>
          <w:szCs w:val="28"/>
        </w:rPr>
        <w:softHyphen/>
        <w:t>ших споров”. Первый «большой спор»: По</w:t>
      </w:r>
      <w:r w:rsidRPr="002F72F0">
        <w:rPr>
          <w:rFonts w:ascii="Times New Roman" w:hAnsi="Times New Roman"/>
          <w:sz w:val="28"/>
          <w:szCs w:val="28"/>
        </w:rPr>
        <w:softHyphen/>
        <w:t>ли</w:t>
      </w:r>
      <w:r w:rsidRPr="002F72F0">
        <w:rPr>
          <w:rFonts w:ascii="Times New Roman" w:hAnsi="Times New Roman"/>
          <w:sz w:val="28"/>
          <w:szCs w:val="28"/>
        </w:rPr>
        <w:softHyphen/>
        <w:t>ти</w:t>
      </w:r>
      <w:r w:rsidRPr="002F72F0">
        <w:rPr>
          <w:rFonts w:ascii="Times New Roman" w:hAnsi="Times New Roman"/>
          <w:sz w:val="28"/>
          <w:szCs w:val="28"/>
        </w:rPr>
        <w:softHyphen/>
        <w:t>че</w:t>
      </w:r>
      <w:r w:rsidRPr="002F72F0">
        <w:rPr>
          <w:rFonts w:ascii="Times New Roman" w:hAnsi="Times New Roman"/>
          <w:sz w:val="28"/>
          <w:szCs w:val="28"/>
        </w:rPr>
        <w:softHyphen/>
        <w:t xml:space="preserve">ский реализм против либерализма. Э. </w:t>
      </w:r>
      <w:proofErr w:type="spellStart"/>
      <w:r w:rsidRPr="002F72F0">
        <w:rPr>
          <w:rFonts w:ascii="Times New Roman" w:hAnsi="Times New Roman"/>
          <w:sz w:val="28"/>
          <w:szCs w:val="28"/>
        </w:rPr>
        <w:t>Карр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Г. </w:t>
      </w:r>
      <w:proofErr w:type="spellStart"/>
      <w:r w:rsidRPr="002F72F0">
        <w:rPr>
          <w:rFonts w:ascii="Times New Roman" w:hAnsi="Times New Roman"/>
          <w:sz w:val="28"/>
          <w:szCs w:val="28"/>
        </w:rPr>
        <w:t>Мор</w:t>
      </w:r>
      <w:r w:rsidRPr="002F72F0">
        <w:rPr>
          <w:rFonts w:ascii="Times New Roman" w:hAnsi="Times New Roman"/>
          <w:sz w:val="28"/>
          <w:szCs w:val="28"/>
        </w:rPr>
        <w:softHyphen/>
        <w:t>ген</w:t>
      </w:r>
      <w:r w:rsidRPr="002F72F0">
        <w:rPr>
          <w:rFonts w:ascii="Times New Roman" w:hAnsi="Times New Roman"/>
          <w:sz w:val="28"/>
          <w:szCs w:val="28"/>
        </w:rPr>
        <w:softHyphen/>
        <w:t>тау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об ос</w:t>
      </w:r>
      <w:r w:rsidRPr="002F72F0">
        <w:rPr>
          <w:rFonts w:ascii="Times New Roman" w:hAnsi="Times New Roman"/>
          <w:sz w:val="28"/>
          <w:szCs w:val="28"/>
        </w:rPr>
        <w:softHyphen/>
        <w:t>нов</w:t>
      </w:r>
      <w:r w:rsidRPr="002F72F0">
        <w:rPr>
          <w:rFonts w:ascii="Times New Roman" w:hAnsi="Times New Roman"/>
          <w:sz w:val="28"/>
          <w:szCs w:val="28"/>
        </w:rPr>
        <w:softHyphen/>
        <w:t>ных прин</w:t>
      </w:r>
      <w:r w:rsidRPr="002F72F0">
        <w:rPr>
          <w:rFonts w:ascii="Times New Roman" w:hAnsi="Times New Roman"/>
          <w:sz w:val="28"/>
          <w:szCs w:val="28"/>
        </w:rPr>
        <w:softHyphen/>
        <w:t>ци</w:t>
      </w:r>
      <w:r w:rsidRPr="002F72F0">
        <w:rPr>
          <w:rFonts w:ascii="Times New Roman" w:hAnsi="Times New Roman"/>
          <w:sz w:val="28"/>
          <w:szCs w:val="28"/>
        </w:rPr>
        <w:softHyphen/>
        <w:t>пах тео</w:t>
      </w:r>
      <w:r w:rsidRPr="002F72F0">
        <w:rPr>
          <w:rFonts w:ascii="Times New Roman" w:hAnsi="Times New Roman"/>
          <w:sz w:val="28"/>
          <w:szCs w:val="28"/>
        </w:rPr>
        <w:softHyphen/>
        <w:t>рии по</w:t>
      </w:r>
      <w:r w:rsidRPr="002F72F0">
        <w:rPr>
          <w:rFonts w:ascii="Times New Roman" w:hAnsi="Times New Roman"/>
          <w:sz w:val="28"/>
          <w:szCs w:val="28"/>
        </w:rPr>
        <w:softHyphen/>
        <w:t>ли</w:t>
      </w:r>
      <w:r w:rsidRPr="002F72F0">
        <w:rPr>
          <w:rFonts w:ascii="Times New Roman" w:hAnsi="Times New Roman"/>
          <w:sz w:val="28"/>
          <w:szCs w:val="28"/>
        </w:rPr>
        <w:softHyphen/>
        <w:t>ти</w:t>
      </w:r>
      <w:r w:rsidRPr="002F72F0">
        <w:rPr>
          <w:rFonts w:ascii="Times New Roman" w:hAnsi="Times New Roman"/>
          <w:sz w:val="28"/>
          <w:szCs w:val="28"/>
        </w:rPr>
        <w:softHyphen/>
        <w:t>че</w:t>
      </w:r>
      <w:r w:rsidRPr="002F72F0">
        <w:rPr>
          <w:rFonts w:ascii="Times New Roman" w:hAnsi="Times New Roman"/>
          <w:sz w:val="28"/>
          <w:szCs w:val="28"/>
        </w:rPr>
        <w:softHyphen/>
        <w:t>ско</w:t>
      </w:r>
      <w:r w:rsidRPr="002F72F0">
        <w:rPr>
          <w:rFonts w:ascii="Times New Roman" w:hAnsi="Times New Roman"/>
          <w:sz w:val="28"/>
          <w:szCs w:val="28"/>
        </w:rPr>
        <w:softHyphen/>
        <w:t>го реа</w:t>
      </w:r>
      <w:r w:rsidRPr="002F72F0">
        <w:rPr>
          <w:rFonts w:ascii="Times New Roman" w:hAnsi="Times New Roman"/>
          <w:sz w:val="28"/>
          <w:szCs w:val="28"/>
        </w:rPr>
        <w:softHyphen/>
        <w:t>лиз</w:t>
      </w:r>
      <w:r w:rsidRPr="002F72F0">
        <w:rPr>
          <w:rFonts w:ascii="Times New Roman" w:hAnsi="Times New Roman"/>
          <w:sz w:val="28"/>
          <w:szCs w:val="28"/>
        </w:rPr>
        <w:softHyphen/>
        <w:t xml:space="preserve">ма. </w:t>
      </w:r>
    </w:p>
    <w:p w:rsidR="002F72F0" w:rsidRPr="002F72F0" w:rsidRDefault="002F72F0" w:rsidP="002F72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Второй «большой спор»: Мо</w:t>
      </w:r>
      <w:r w:rsidRPr="002F72F0">
        <w:rPr>
          <w:rFonts w:ascii="Times New Roman" w:hAnsi="Times New Roman"/>
          <w:sz w:val="28"/>
          <w:szCs w:val="28"/>
        </w:rPr>
        <w:softHyphen/>
        <w:t>дер</w:t>
      </w:r>
      <w:r w:rsidRPr="002F72F0">
        <w:rPr>
          <w:rFonts w:ascii="Times New Roman" w:hAnsi="Times New Roman"/>
          <w:sz w:val="28"/>
          <w:szCs w:val="28"/>
        </w:rPr>
        <w:softHyphen/>
        <w:t>низ</w:t>
      </w:r>
      <w:r w:rsidRPr="002F72F0">
        <w:rPr>
          <w:rFonts w:ascii="Times New Roman" w:hAnsi="Times New Roman"/>
          <w:sz w:val="28"/>
          <w:szCs w:val="28"/>
        </w:rPr>
        <w:softHyphen/>
        <w:t>м и традиционализм в ТМО. М. Каплан о «</w:t>
      </w:r>
      <w:proofErr w:type="spellStart"/>
      <w:r w:rsidRPr="002F72F0">
        <w:rPr>
          <w:rFonts w:ascii="Times New Roman" w:hAnsi="Times New Roman"/>
          <w:sz w:val="28"/>
          <w:szCs w:val="28"/>
        </w:rPr>
        <w:t>ненаучности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» традиционных подходов к исследованию международных отношений. </w:t>
      </w:r>
      <w:proofErr w:type="spellStart"/>
      <w:r w:rsidRPr="002F72F0">
        <w:rPr>
          <w:rFonts w:ascii="Times New Roman" w:hAnsi="Times New Roman"/>
          <w:sz w:val="28"/>
          <w:szCs w:val="28"/>
        </w:rPr>
        <w:t>Хед</w:t>
      </w:r>
      <w:r w:rsidRPr="002F72F0">
        <w:rPr>
          <w:rFonts w:ascii="Times New Roman" w:hAnsi="Times New Roman"/>
          <w:sz w:val="28"/>
          <w:szCs w:val="28"/>
        </w:rPr>
        <w:softHyphen/>
        <w:t>ли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Булл о не</w:t>
      </w:r>
      <w:r w:rsidRPr="002F72F0">
        <w:rPr>
          <w:rFonts w:ascii="Times New Roman" w:hAnsi="Times New Roman"/>
          <w:sz w:val="28"/>
          <w:szCs w:val="28"/>
        </w:rPr>
        <w:softHyphen/>
        <w:t>дос</w:t>
      </w:r>
      <w:r w:rsidRPr="002F72F0">
        <w:rPr>
          <w:rFonts w:ascii="Times New Roman" w:hAnsi="Times New Roman"/>
          <w:sz w:val="28"/>
          <w:szCs w:val="28"/>
        </w:rPr>
        <w:softHyphen/>
        <w:t>тат</w:t>
      </w:r>
      <w:r w:rsidRPr="002F72F0">
        <w:rPr>
          <w:rFonts w:ascii="Times New Roman" w:hAnsi="Times New Roman"/>
          <w:sz w:val="28"/>
          <w:szCs w:val="28"/>
        </w:rPr>
        <w:softHyphen/>
        <w:t>ках на</w:t>
      </w:r>
      <w:r w:rsidRPr="002F72F0">
        <w:rPr>
          <w:rFonts w:ascii="Times New Roman" w:hAnsi="Times New Roman"/>
          <w:sz w:val="28"/>
          <w:szCs w:val="28"/>
        </w:rPr>
        <w:softHyphen/>
        <w:t>уч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го под</w:t>
      </w:r>
      <w:r w:rsidRPr="002F72F0">
        <w:rPr>
          <w:rFonts w:ascii="Times New Roman" w:hAnsi="Times New Roman"/>
          <w:sz w:val="28"/>
          <w:szCs w:val="28"/>
        </w:rPr>
        <w:softHyphen/>
        <w:t>хо</w:t>
      </w:r>
      <w:r w:rsidRPr="002F72F0">
        <w:rPr>
          <w:rFonts w:ascii="Times New Roman" w:hAnsi="Times New Roman"/>
          <w:sz w:val="28"/>
          <w:szCs w:val="28"/>
        </w:rPr>
        <w:softHyphen/>
        <w:t>да к ана</w:t>
      </w:r>
      <w:r w:rsidRPr="002F72F0">
        <w:rPr>
          <w:rFonts w:ascii="Times New Roman" w:hAnsi="Times New Roman"/>
          <w:sz w:val="28"/>
          <w:szCs w:val="28"/>
        </w:rPr>
        <w:softHyphen/>
        <w:t>ли</w:t>
      </w:r>
      <w:r w:rsidRPr="002F72F0">
        <w:rPr>
          <w:rFonts w:ascii="Times New Roman" w:hAnsi="Times New Roman"/>
          <w:sz w:val="28"/>
          <w:szCs w:val="28"/>
        </w:rPr>
        <w:softHyphen/>
        <w:t xml:space="preserve">зу международных отношений. Специфика, возможности и пределы </w:t>
      </w:r>
      <w:r w:rsidRPr="002F72F0">
        <w:rPr>
          <w:rFonts w:ascii="Times New Roman" w:hAnsi="Times New Roman"/>
          <w:sz w:val="28"/>
          <w:szCs w:val="28"/>
        </w:rPr>
        <w:lastRenderedPageBreak/>
        <w:t>"научного" и "традиционного" подходов к анализу международных отношений.</w:t>
      </w:r>
    </w:p>
    <w:p w:rsidR="002F72F0" w:rsidRPr="002F72F0" w:rsidRDefault="002F72F0" w:rsidP="002F72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Третий «большой спор»: </w:t>
      </w:r>
      <w:proofErr w:type="spellStart"/>
      <w:r w:rsidRPr="002F72F0">
        <w:rPr>
          <w:rFonts w:ascii="Times New Roman" w:hAnsi="Times New Roman"/>
          <w:sz w:val="28"/>
          <w:szCs w:val="28"/>
        </w:rPr>
        <w:t>транснационализм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против государственно-</w:t>
      </w:r>
      <w:proofErr w:type="spellStart"/>
      <w:r w:rsidRPr="002F72F0">
        <w:rPr>
          <w:rFonts w:ascii="Times New Roman" w:hAnsi="Times New Roman"/>
          <w:sz w:val="28"/>
          <w:szCs w:val="28"/>
        </w:rPr>
        <w:t>центричного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подхода к анализу международных отношений. Зарождение неореализма и неолиберализма. 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Четвертый «большой спор»: </w:t>
      </w:r>
      <w:proofErr w:type="spellStart"/>
      <w:r w:rsidRPr="002F72F0">
        <w:rPr>
          <w:rFonts w:ascii="Times New Roman" w:hAnsi="Times New Roman"/>
          <w:sz w:val="28"/>
          <w:szCs w:val="28"/>
        </w:rPr>
        <w:t>рефлективизм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против рационализма. Зарождение социального конструктивизма как теории и метода международных отношений.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“Боль</w:t>
      </w:r>
      <w:r w:rsidRPr="002F72F0">
        <w:rPr>
          <w:rFonts w:ascii="Times New Roman" w:hAnsi="Times New Roman"/>
          <w:sz w:val="28"/>
          <w:szCs w:val="28"/>
        </w:rPr>
        <w:softHyphen/>
        <w:t>шие споры” как эта</w:t>
      </w:r>
      <w:r w:rsidRPr="002F72F0">
        <w:rPr>
          <w:rFonts w:ascii="Times New Roman" w:hAnsi="Times New Roman"/>
          <w:sz w:val="28"/>
          <w:szCs w:val="28"/>
        </w:rPr>
        <w:softHyphen/>
        <w:t>пы в раз</w:t>
      </w:r>
      <w:r w:rsidRPr="002F72F0">
        <w:rPr>
          <w:rFonts w:ascii="Times New Roman" w:hAnsi="Times New Roman"/>
          <w:sz w:val="28"/>
          <w:szCs w:val="28"/>
        </w:rPr>
        <w:softHyphen/>
        <w:t>ви</w:t>
      </w:r>
      <w:r w:rsidRPr="002F72F0">
        <w:rPr>
          <w:rFonts w:ascii="Times New Roman" w:hAnsi="Times New Roman"/>
          <w:sz w:val="28"/>
          <w:szCs w:val="28"/>
        </w:rPr>
        <w:softHyphen/>
        <w:t>тии науки международных отношений. Дальнейшее развитие ТМО. От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си</w:t>
      </w:r>
      <w:r w:rsidRPr="002F72F0">
        <w:rPr>
          <w:rFonts w:ascii="Times New Roman" w:hAnsi="Times New Roman"/>
          <w:sz w:val="28"/>
          <w:szCs w:val="28"/>
        </w:rPr>
        <w:softHyphen/>
        <w:t>тель</w:t>
      </w:r>
      <w:r w:rsidRPr="002F72F0">
        <w:rPr>
          <w:rFonts w:ascii="Times New Roman" w:hAnsi="Times New Roman"/>
          <w:sz w:val="28"/>
          <w:szCs w:val="28"/>
        </w:rPr>
        <w:softHyphen/>
        <w:t>ность со</w:t>
      </w:r>
      <w:r w:rsidRPr="002F72F0">
        <w:rPr>
          <w:rFonts w:ascii="Times New Roman" w:hAnsi="Times New Roman"/>
          <w:sz w:val="28"/>
          <w:szCs w:val="28"/>
        </w:rPr>
        <w:softHyphen/>
        <w:t>пер</w:t>
      </w:r>
      <w:r w:rsidRPr="002F72F0">
        <w:rPr>
          <w:rFonts w:ascii="Times New Roman" w:hAnsi="Times New Roman"/>
          <w:sz w:val="28"/>
          <w:szCs w:val="28"/>
        </w:rPr>
        <w:softHyphen/>
        <w:t>ни</w:t>
      </w:r>
      <w:r w:rsidRPr="002F72F0">
        <w:rPr>
          <w:rFonts w:ascii="Times New Roman" w:hAnsi="Times New Roman"/>
          <w:sz w:val="28"/>
          <w:szCs w:val="28"/>
        </w:rPr>
        <w:softHyphen/>
        <w:t>че</w:t>
      </w:r>
      <w:r w:rsidRPr="002F72F0">
        <w:rPr>
          <w:rFonts w:ascii="Times New Roman" w:hAnsi="Times New Roman"/>
          <w:sz w:val="28"/>
          <w:szCs w:val="28"/>
        </w:rPr>
        <w:softHyphen/>
        <w:t>ст</w:t>
      </w:r>
      <w:r w:rsidRPr="002F72F0">
        <w:rPr>
          <w:rFonts w:ascii="Times New Roman" w:hAnsi="Times New Roman"/>
          <w:sz w:val="28"/>
          <w:szCs w:val="28"/>
        </w:rPr>
        <w:softHyphen/>
        <w:t>ва, взаи</w:t>
      </w:r>
      <w:r w:rsidRPr="002F72F0">
        <w:rPr>
          <w:rFonts w:ascii="Times New Roman" w:hAnsi="Times New Roman"/>
          <w:sz w:val="28"/>
          <w:szCs w:val="28"/>
        </w:rPr>
        <w:softHyphen/>
        <w:t>мо</w:t>
      </w:r>
      <w:r w:rsidRPr="002F72F0">
        <w:rPr>
          <w:rFonts w:ascii="Times New Roman" w:hAnsi="Times New Roman"/>
          <w:sz w:val="28"/>
          <w:szCs w:val="28"/>
        </w:rPr>
        <w:softHyphen/>
        <w:t>обо</w:t>
      </w:r>
      <w:r w:rsidRPr="002F72F0">
        <w:rPr>
          <w:rFonts w:ascii="Times New Roman" w:hAnsi="Times New Roman"/>
          <w:sz w:val="28"/>
          <w:szCs w:val="28"/>
        </w:rPr>
        <w:softHyphen/>
        <w:t>га</w:t>
      </w:r>
      <w:r w:rsidRPr="002F72F0">
        <w:rPr>
          <w:rFonts w:ascii="Times New Roman" w:hAnsi="Times New Roman"/>
          <w:sz w:val="28"/>
          <w:szCs w:val="28"/>
        </w:rPr>
        <w:softHyphen/>
        <w:t>ще</w:t>
      </w:r>
      <w:r w:rsidRPr="002F72F0">
        <w:rPr>
          <w:rFonts w:ascii="Times New Roman" w:hAnsi="Times New Roman"/>
          <w:sz w:val="28"/>
          <w:szCs w:val="28"/>
        </w:rPr>
        <w:softHyphen/>
        <w:t>ние тео</w:t>
      </w:r>
      <w:r w:rsidRPr="002F72F0">
        <w:rPr>
          <w:rFonts w:ascii="Times New Roman" w:hAnsi="Times New Roman"/>
          <w:sz w:val="28"/>
          <w:szCs w:val="28"/>
        </w:rPr>
        <w:softHyphen/>
        <w:t>рий, не</w:t>
      </w:r>
      <w:r w:rsidRPr="002F72F0">
        <w:rPr>
          <w:rFonts w:ascii="Times New Roman" w:hAnsi="Times New Roman"/>
          <w:sz w:val="28"/>
          <w:szCs w:val="28"/>
        </w:rPr>
        <w:softHyphen/>
        <w:t>сво</w:t>
      </w:r>
      <w:r w:rsidRPr="002F72F0">
        <w:rPr>
          <w:rFonts w:ascii="Times New Roman" w:hAnsi="Times New Roman"/>
          <w:sz w:val="28"/>
          <w:szCs w:val="28"/>
        </w:rPr>
        <w:softHyphen/>
        <w:t>ди</w:t>
      </w:r>
      <w:r w:rsidRPr="002F72F0">
        <w:rPr>
          <w:rFonts w:ascii="Times New Roman" w:hAnsi="Times New Roman"/>
          <w:sz w:val="28"/>
          <w:szCs w:val="28"/>
        </w:rPr>
        <w:softHyphen/>
        <w:t>мость ТМО к их вза</w:t>
      </w:r>
      <w:r w:rsidRPr="002F72F0">
        <w:rPr>
          <w:rFonts w:ascii="Times New Roman" w:hAnsi="Times New Roman"/>
          <w:sz w:val="28"/>
          <w:szCs w:val="28"/>
        </w:rPr>
        <w:softHyphen/>
        <w:t>им</w:t>
      </w:r>
      <w:r w:rsidRPr="002F72F0">
        <w:rPr>
          <w:rFonts w:ascii="Times New Roman" w:hAnsi="Times New Roman"/>
          <w:sz w:val="28"/>
          <w:szCs w:val="28"/>
        </w:rPr>
        <w:softHyphen/>
        <w:t>но</w:t>
      </w:r>
      <w:r w:rsidRPr="002F72F0">
        <w:rPr>
          <w:rFonts w:ascii="Times New Roman" w:hAnsi="Times New Roman"/>
          <w:sz w:val="28"/>
          <w:szCs w:val="28"/>
        </w:rPr>
        <w:softHyphen/>
        <w:t>му про</w:t>
      </w:r>
      <w:r w:rsidRPr="002F72F0">
        <w:rPr>
          <w:rFonts w:ascii="Times New Roman" w:hAnsi="Times New Roman"/>
          <w:sz w:val="28"/>
          <w:szCs w:val="28"/>
        </w:rPr>
        <w:softHyphen/>
        <w:t>ти</w:t>
      </w:r>
      <w:r w:rsidRPr="002F72F0">
        <w:rPr>
          <w:rFonts w:ascii="Times New Roman" w:hAnsi="Times New Roman"/>
          <w:sz w:val="28"/>
          <w:szCs w:val="28"/>
        </w:rPr>
        <w:softHyphen/>
        <w:t>во</w:t>
      </w:r>
      <w:r w:rsidRPr="002F72F0">
        <w:rPr>
          <w:rFonts w:ascii="Times New Roman" w:hAnsi="Times New Roman"/>
          <w:sz w:val="28"/>
          <w:szCs w:val="28"/>
        </w:rPr>
        <w:softHyphen/>
        <w:t>бор</w:t>
      </w:r>
      <w:r w:rsidRPr="002F72F0">
        <w:rPr>
          <w:rFonts w:ascii="Times New Roman" w:hAnsi="Times New Roman"/>
          <w:sz w:val="28"/>
          <w:szCs w:val="28"/>
        </w:rPr>
        <w:softHyphen/>
        <w:t>ст</w:t>
      </w:r>
      <w:r w:rsidRPr="002F72F0">
        <w:rPr>
          <w:rFonts w:ascii="Times New Roman" w:hAnsi="Times New Roman"/>
          <w:sz w:val="28"/>
          <w:szCs w:val="28"/>
        </w:rPr>
        <w:softHyphen/>
        <w:t>ву.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 xml:space="preserve">Тема 4. </w:t>
      </w:r>
      <w:r w:rsidRPr="002F72F0">
        <w:rPr>
          <w:rFonts w:ascii="Times New Roman" w:eastAsia="Arial Unicode MS" w:hAnsi="Times New Roman"/>
          <w:b/>
          <w:sz w:val="28"/>
          <w:szCs w:val="28"/>
        </w:rPr>
        <w:t>Современные теории МО</w:t>
      </w:r>
      <w:r w:rsidRPr="002F72F0">
        <w:rPr>
          <w:rFonts w:ascii="Times New Roman" w:hAnsi="Times New Roman"/>
          <w:b/>
          <w:sz w:val="28"/>
          <w:szCs w:val="28"/>
        </w:rPr>
        <w:t>.</w:t>
      </w:r>
    </w:p>
    <w:p w:rsidR="002F72F0" w:rsidRPr="002F72F0" w:rsidRDefault="002F72F0" w:rsidP="002F72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Содержание и основные положения «неореализма», «неолиберализма» и «</w:t>
      </w:r>
      <w:proofErr w:type="spellStart"/>
      <w:r w:rsidRPr="002F72F0">
        <w:rPr>
          <w:rFonts w:ascii="Times New Roman" w:hAnsi="Times New Roman"/>
          <w:sz w:val="28"/>
          <w:szCs w:val="28"/>
        </w:rPr>
        <w:t>неомарксизма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», их отличия от канонических парадигм. К. </w:t>
      </w:r>
      <w:proofErr w:type="spellStart"/>
      <w:r w:rsidRPr="002F72F0">
        <w:rPr>
          <w:rFonts w:ascii="Times New Roman" w:hAnsi="Times New Roman"/>
          <w:sz w:val="28"/>
          <w:szCs w:val="28"/>
        </w:rPr>
        <w:t>Уолтс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теория уровней в международно-политической теории. Теории взаимозависимости и </w:t>
      </w:r>
      <w:proofErr w:type="spellStart"/>
      <w:r w:rsidRPr="002F72F0">
        <w:rPr>
          <w:rFonts w:ascii="Times New Roman" w:hAnsi="Times New Roman"/>
          <w:sz w:val="28"/>
          <w:szCs w:val="28"/>
        </w:rPr>
        <w:t>транснационализм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Дж. </w:t>
      </w:r>
      <w:proofErr w:type="spellStart"/>
      <w:r w:rsidRPr="002F72F0">
        <w:rPr>
          <w:rFonts w:ascii="Times New Roman" w:hAnsi="Times New Roman"/>
          <w:sz w:val="28"/>
          <w:szCs w:val="28"/>
        </w:rPr>
        <w:t>Най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Р. </w:t>
      </w:r>
      <w:proofErr w:type="spellStart"/>
      <w:r w:rsidRPr="002F72F0">
        <w:rPr>
          <w:rFonts w:ascii="Times New Roman" w:hAnsi="Times New Roman"/>
          <w:sz w:val="28"/>
          <w:szCs w:val="28"/>
        </w:rPr>
        <w:t>Кохейн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«Теорема М. Дойла». Спор неореализма и неолиберализма. Теория относительных и абсолютных выгод. Разновидности </w:t>
      </w:r>
      <w:proofErr w:type="spellStart"/>
      <w:r w:rsidRPr="002F72F0">
        <w:rPr>
          <w:rFonts w:ascii="Times New Roman" w:hAnsi="Times New Roman"/>
          <w:sz w:val="28"/>
          <w:szCs w:val="28"/>
        </w:rPr>
        <w:t>неомарксизма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Взгляды его сторонников: Р. </w:t>
      </w:r>
      <w:proofErr w:type="spellStart"/>
      <w:r w:rsidRPr="002F72F0">
        <w:rPr>
          <w:rFonts w:ascii="Times New Roman" w:hAnsi="Times New Roman"/>
          <w:sz w:val="28"/>
          <w:szCs w:val="28"/>
        </w:rPr>
        <w:t>Пребич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, Й. </w:t>
      </w:r>
      <w:proofErr w:type="spellStart"/>
      <w:r w:rsidRPr="002F72F0">
        <w:rPr>
          <w:rFonts w:ascii="Times New Roman" w:hAnsi="Times New Roman"/>
          <w:sz w:val="28"/>
          <w:szCs w:val="28"/>
        </w:rPr>
        <w:t>Галтунг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2F72F0">
        <w:rPr>
          <w:rFonts w:ascii="Times New Roman" w:hAnsi="Times New Roman"/>
          <w:sz w:val="28"/>
          <w:szCs w:val="28"/>
        </w:rPr>
        <w:t>Валлерстайн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72F0">
        <w:rPr>
          <w:rFonts w:ascii="Times New Roman" w:hAnsi="Times New Roman"/>
          <w:sz w:val="28"/>
          <w:szCs w:val="28"/>
        </w:rPr>
        <w:t>С.Амин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</w:t>
      </w:r>
    </w:p>
    <w:p w:rsidR="002F72F0" w:rsidRPr="002F72F0" w:rsidRDefault="002F72F0" w:rsidP="002F72F0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Преимущества и недостатки «</w:t>
      </w:r>
      <w:proofErr w:type="spellStart"/>
      <w:r w:rsidRPr="002F72F0">
        <w:rPr>
          <w:rFonts w:ascii="Times New Roman" w:hAnsi="Times New Roman"/>
          <w:sz w:val="28"/>
          <w:szCs w:val="28"/>
        </w:rPr>
        <w:t>неопарадигм</w:t>
      </w:r>
      <w:proofErr w:type="spellEnd"/>
      <w:r w:rsidRPr="002F72F0">
        <w:rPr>
          <w:rFonts w:ascii="Times New Roman" w:hAnsi="Times New Roman"/>
          <w:sz w:val="28"/>
          <w:szCs w:val="28"/>
        </w:rPr>
        <w:t>».</w:t>
      </w: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>Тема 5. Геополитика как теория и метод международно-политического анализа.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 xml:space="preserve">Геополитика как концептуализация отношения между политикой и пространством. Соотношение между геополитикой и ТМО. Основные понятия геополитического анализа. Геополитика и политическая география. Уровни геополитического анализа и виды пространства. Инструменты геополитического анализа. Англо-саксонская школа геополитики. Основное содержание концепций </w:t>
      </w:r>
      <w:proofErr w:type="spellStart"/>
      <w:r w:rsidRPr="002F72F0">
        <w:rPr>
          <w:rFonts w:ascii="Times New Roman" w:hAnsi="Times New Roman"/>
          <w:sz w:val="28"/>
          <w:szCs w:val="28"/>
        </w:rPr>
        <w:t>Макиндера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72F0">
        <w:rPr>
          <w:rFonts w:ascii="Times New Roman" w:hAnsi="Times New Roman"/>
          <w:sz w:val="28"/>
          <w:szCs w:val="28"/>
        </w:rPr>
        <w:t>Мэхэна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F72F0">
        <w:rPr>
          <w:rFonts w:ascii="Times New Roman" w:hAnsi="Times New Roman"/>
          <w:sz w:val="28"/>
          <w:szCs w:val="28"/>
        </w:rPr>
        <w:t>Спикмена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Германская школа. </w:t>
      </w:r>
      <w:r w:rsidRPr="002F72F0">
        <w:rPr>
          <w:rFonts w:ascii="Times New Roman" w:hAnsi="Times New Roman"/>
          <w:sz w:val="28"/>
          <w:szCs w:val="28"/>
        </w:rPr>
        <w:lastRenderedPageBreak/>
        <w:t xml:space="preserve">Ф. </w:t>
      </w:r>
      <w:proofErr w:type="spellStart"/>
      <w:r w:rsidRPr="002F72F0">
        <w:rPr>
          <w:rFonts w:ascii="Times New Roman" w:hAnsi="Times New Roman"/>
          <w:sz w:val="28"/>
          <w:szCs w:val="28"/>
        </w:rPr>
        <w:t>Ратцель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К. </w:t>
      </w:r>
      <w:proofErr w:type="spellStart"/>
      <w:r w:rsidRPr="002F72F0">
        <w:rPr>
          <w:rFonts w:ascii="Times New Roman" w:hAnsi="Times New Roman"/>
          <w:sz w:val="28"/>
          <w:szCs w:val="28"/>
        </w:rPr>
        <w:t>Хаусхофер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. Французская школа. П.В. де ля </w:t>
      </w:r>
      <w:proofErr w:type="spellStart"/>
      <w:r w:rsidRPr="002F72F0">
        <w:rPr>
          <w:rFonts w:ascii="Times New Roman" w:hAnsi="Times New Roman"/>
          <w:sz w:val="28"/>
          <w:szCs w:val="28"/>
        </w:rPr>
        <w:t>Блаш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и Ж. </w:t>
      </w:r>
      <w:proofErr w:type="spellStart"/>
      <w:r w:rsidRPr="002F72F0">
        <w:rPr>
          <w:rFonts w:ascii="Times New Roman" w:hAnsi="Times New Roman"/>
          <w:sz w:val="28"/>
          <w:szCs w:val="28"/>
        </w:rPr>
        <w:t>Готтман</w:t>
      </w:r>
      <w:proofErr w:type="spellEnd"/>
      <w:r w:rsidRPr="002F72F0">
        <w:rPr>
          <w:rFonts w:ascii="Times New Roman" w:hAnsi="Times New Roman"/>
          <w:sz w:val="28"/>
          <w:szCs w:val="28"/>
        </w:rPr>
        <w:t>. Русская школа геополитики. Н Данилевский и евразийцы.  Формальная и практическая геополитика в ХХ</w:t>
      </w:r>
      <w:proofErr w:type="gramStart"/>
      <w:r w:rsidRPr="002F72F0">
        <w:rPr>
          <w:rFonts w:ascii="Times New Roman" w:hAnsi="Times New Roman"/>
          <w:sz w:val="28"/>
          <w:szCs w:val="28"/>
        </w:rPr>
        <w:t>1</w:t>
      </w:r>
      <w:proofErr w:type="gramEnd"/>
      <w:r w:rsidRPr="002F72F0">
        <w:rPr>
          <w:rFonts w:ascii="Times New Roman" w:hAnsi="Times New Roman"/>
          <w:sz w:val="28"/>
          <w:szCs w:val="28"/>
        </w:rPr>
        <w:t xml:space="preserve"> веке.    </w:t>
      </w: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 xml:space="preserve">Тема 6. </w:t>
      </w:r>
      <w:r w:rsidRPr="002F72F0">
        <w:rPr>
          <w:rFonts w:ascii="Times New Roman" w:hAnsi="Times New Roman"/>
          <w:b/>
          <w:bCs/>
          <w:sz w:val="28"/>
          <w:szCs w:val="28"/>
        </w:rPr>
        <w:t>Система, структура, среда международных отношений</w:t>
      </w:r>
      <w:r w:rsidRPr="002F72F0">
        <w:rPr>
          <w:rFonts w:ascii="Times New Roman" w:eastAsia="Arial Unicode MS" w:hAnsi="Times New Roman"/>
          <w:b/>
          <w:sz w:val="28"/>
          <w:szCs w:val="28"/>
        </w:rPr>
        <w:t xml:space="preserve">. </w:t>
      </w:r>
    </w:p>
    <w:p w:rsidR="002F72F0" w:rsidRPr="002F72F0" w:rsidRDefault="002F72F0" w:rsidP="002F72F0">
      <w:pPr>
        <w:spacing w:line="360" w:lineRule="auto"/>
        <w:ind w:firstLine="850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Системный подход к международным отношениям. Его методологическое значение. Основные категории системного подхода. Понятие системы международных отношений. Типологии международных систем. Понятия структуры и среды в МО. Особенности международной среды. Основные компоненты среды международных отношений. Особенности социальной и внесоциальной среды международных отношений. Геополитика: общие представления. Глобальная международная система. Особенности региональных международных систем. Субрегиональные международные подсистемы,  их характеристика. Особенности моделирования международных систем. Международная система; международный порядок и международное общество: общее содержание и особенности.</w:t>
      </w:r>
      <w:r w:rsidRPr="002F72F0">
        <w:rPr>
          <w:rFonts w:ascii="Times New Roman" w:hAnsi="Times New Roman"/>
          <w:b/>
          <w:sz w:val="28"/>
          <w:szCs w:val="28"/>
        </w:rPr>
        <w:t xml:space="preserve"> </w:t>
      </w:r>
    </w:p>
    <w:p w:rsidR="002F72F0" w:rsidRPr="002F72F0" w:rsidRDefault="002F72F0" w:rsidP="002F72F0">
      <w:pPr>
        <w:tabs>
          <w:tab w:val="left" w:pos="1072"/>
        </w:tabs>
        <w:spacing w:line="360" w:lineRule="auto"/>
        <w:ind w:left="363" w:hanging="363"/>
        <w:jc w:val="both"/>
        <w:rPr>
          <w:rFonts w:ascii="Times New Roman" w:hAnsi="Times New Roman"/>
          <w:b/>
          <w:sz w:val="28"/>
          <w:szCs w:val="28"/>
        </w:rPr>
      </w:pPr>
    </w:p>
    <w:p w:rsidR="002F72F0" w:rsidRPr="002F72F0" w:rsidRDefault="002F72F0" w:rsidP="002F72F0">
      <w:pPr>
        <w:tabs>
          <w:tab w:val="left" w:pos="1072"/>
        </w:tabs>
        <w:spacing w:line="360" w:lineRule="auto"/>
        <w:ind w:left="363" w:hanging="363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>Тема 7.  Участники международных отношений.</w:t>
      </w:r>
    </w:p>
    <w:p w:rsidR="002F72F0" w:rsidRPr="002F72F0" w:rsidRDefault="002F72F0" w:rsidP="002F72F0">
      <w:pPr>
        <w:tabs>
          <w:tab w:val="num" w:pos="756"/>
        </w:tabs>
        <w:spacing w:line="360" w:lineRule="auto"/>
        <w:ind w:firstLine="754"/>
        <w:jc w:val="both"/>
        <w:rPr>
          <w:rFonts w:ascii="Times New Roman" w:hAnsi="Times New Roman"/>
          <w:spacing w:val="-3"/>
          <w:sz w:val="28"/>
          <w:szCs w:val="24"/>
        </w:rPr>
      </w:pPr>
      <w:r w:rsidRPr="002F72F0">
        <w:rPr>
          <w:rFonts w:ascii="Times New Roman" w:hAnsi="Times New Roman"/>
          <w:spacing w:val="-3"/>
          <w:sz w:val="28"/>
          <w:szCs w:val="24"/>
        </w:rPr>
        <w:t>Основные признаки государства. Понятие «</w:t>
      </w:r>
      <w:proofErr w:type="gramStart"/>
      <w:r w:rsidRPr="002F72F0">
        <w:rPr>
          <w:rFonts w:ascii="Times New Roman" w:hAnsi="Times New Roman"/>
          <w:spacing w:val="-3"/>
          <w:sz w:val="28"/>
          <w:szCs w:val="24"/>
        </w:rPr>
        <w:t>нация-государства</w:t>
      </w:r>
      <w:proofErr w:type="gramEnd"/>
      <w:r w:rsidRPr="002F72F0">
        <w:rPr>
          <w:rFonts w:ascii="Times New Roman" w:hAnsi="Times New Roman"/>
          <w:spacing w:val="-3"/>
          <w:sz w:val="28"/>
          <w:szCs w:val="24"/>
        </w:rPr>
        <w:t xml:space="preserve">», напряженность между его терминами. Дискуссии о национальном суверенитете и национальных интересах.  Международная иерархия. Государство и негосударственные </w:t>
      </w:r>
      <w:proofErr w:type="spellStart"/>
      <w:r w:rsidRPr="002F72F0">
        <w:rPr>
          <w:rFonts w:ascii="Times New Roman" w:hAnsi="Times New Roman"/>
          <w:spacing w:val="-3"/>
          <w:sz w:val="28"/>
          <w:szCs w:val="24"/>
        </w:rPr>
        <w:t>акторы</w:t>
      </w:r>
      <w:proofErr w:type="spellEnd"/>
      <w:r w:rsidRPr="002F72F0">
        <w:rPr>
          <w:rFonts w:ascii="Times New Roman" w:hAnsi="Times New Roman"/>
          <w:spacing w:val="-3"/>
          <w:sz w:val="28"/>
          <w:szCs w:val="24"/>
        </w:rPr>
        <w:t xml:space="preserve"> мировой политики. Типология </w:t>
      </w:r>
      <w:proofErr w:type="gramStart"/>
      <w:r w:rsidRPr="002F72F0">
        <w:rPr>
          <w:rFonts w:ascii="Times New Roman" w:hAnsi="Times New Roman"/>
          <w:spacing w:val="-3"/>
          <w:sz w:val="28"/>
          <w:szCs w:val="24"/>
        </w:rPr>
        <w:t>негосударственных</w:t>
      </w:r>
      <w:proofErr w:type="gramEnd"/>
      <w:r w:rsidRPr="002F72F0">
        <w:rPr>
          <w:rFonts w:ascii="Times New Roman" w:hAnsi="Times New Roman"/>
          <w:spacing w:val="-3"/>
          <w:sz w:val="28"/>
          <w:szCs w:val="24"/>
        </w:rPr>
        <w:t xml:space="preserve"> </w:t>
      </w:r>
      <w:proofErr w:type="spellStart"/>
      <w:r w:rsidRPr="002F72F0">
        <w:rPr>
          <w:rFonts w:ascii="Times New Roman" w:hAnsi="Times New Roman"/>
          <w:spacing w:val="-3"/>
          <w:sz w:val="28"/>
          <w:szCs w:val="24"/>
        </w:rPr>
        <w:t>акторов</w:t>
      </w:r>
      <w:proofErr w:type="spellEnd"/>
      <w:r w:rsidRPr="002F72F0">
        <w:rPr>
          <w:rFonts w:ascii="Times New Roman" w:hAnsi="Times New Roman"/>
          <w:spacing w:val="-3"/>
          <w:sz w:val="28"/>
          <w:szCs w:val="24"/>
        </w:rPr>
        <w:t xml:space="preserve">. Международные организации: основные признаки. Типы международных организаций Международные неправительственные организации. Рост количества МНПО в 90-е гг.: причины и следствия. Транснациональные корпорации в мировой политике. Теневые </w:t>
      </w:r>
      <w:proofErr w:type="spellStart"/>
      <w:r w:rsidRPr="002F72F0">
        <w:rPr>
          <w:rFonts w:ascii="Times New Roman" w:hAnsi="Times New Roman"/>
          <w:spacing w:val="-3"/>
          <w:sz w:val="28"/>
          <w:szCs w:val="24"/>
        </w:rPr>
        <w:t>акторы</w:t>
      </w:r>
      <w:proofErr w:type="spellEnd"/>
      <w:r w:rsidRPr="002F72F0">
        <w:rPr>
          <w:rFonts w:ascii="Times New Roman" w:hAnsi="Times New Roman"/>
          <w:spacing w:val="-3"/>
          <w:sz w:val="28"/>
          <w:szCs w:val="24"/>
        </w:rPr>
        <w:t xml:space="preserve"> мировой политики. Транснациональные террористические структуры и криминальные сети. Транснациональные и глобальные элиты. Мегаполисы и регионы в мировой политике. Клановые структуры, диаспоры и конфессии в </w:t>
      </w:r>
      <w:r w:rsidRPr="002F72F0">
        <w:rPr>
          <w:rFonts w:ascii="Times New Roman" w:hAnsi="Times New Roman"/>
          <w:spacing w:val="-3"/>
          <w:sz w:val="28"/>
          <w:szCs w:val="24"/>
        </w:rPr>
        <w:lastRenderedPageBreak/>
        <w:t xml:space="preserve">мировой политике. Основные пути влияния </w:t>
      </w:r>
      <w:proofErr w:type="gramStart"/>
      <w:r w:rsidRPr="002F72F0">
        <w:rPr>
          <w:rFonts w:ascii="Times New Roman" w:hAnsi="Times New Roman"/>
          <w:spacing w:val="-3"/>
          <w:sz w:val="28"/>
          <w:szCs w:val="24"/>
        </w:rPr>
        <w:t>негосударственных</w:t>
      </w:r>
      <w:proofErr w:type="gramEnd"/>
      <w:r w:rsidRPr="002F72F0">
        <w:rPr>
          <w:rFonts w:ascii="Times New Roman" w:hAnsi="Times New Roman"/>
          <w:spacing w:val="-3"/>
          <w:sz w:val="28"/>
          <w:szCs w:val="24"/>
        </w:rPr>
        <w:t xml:space="preserve"> </w:t>
      </w:r>
      <w:proofErr w:type="spellStart"/>
      <w:r w:rsidRPr="002F72F0">
        <w:rPr>
          <w:rFonts w:ascii="Times New Roman" w:hAnsi="Times New Roman"/>
          <w:spacing w:val="-3"/>
          <w:sz w:val="28"/>
          <w:szCs w:val="24"/>
        </w:rPr>
        <w:t>акторов</w:t>
      </w:r>
      <w:proofErr w:type="spellEnd"/>
      <w:r w:rsidRPr="002F72F0">
        <w:rPr>
          <w:rFonts w:ascii="Times New Roman" w:hAnsi="Times New Roman"/>
          <w:spacing w:val="-3"/>
          <w:sz w:val="28"/>
          <w:szCs w:val="24"/>
        </w:rPr>
        <w:t xml:space="preserve"> на мировую политику. </w:t>
      </w:r>
    </w:p>
    <w:p w:rsidR="002F72F0" w:rsidRPr="002F72F0" w:rsidRDefault="002F72F0" w:rsidP="002F72F0">
      <w:pPr>
        <w:tabs>
          <w:tab w:val="num" w:pos="756"/>
        </w:tabs>
        <w:jc w:val="both"/>
        <w:rPr>
          <w:rFonts w:ascii="Times New Roman" w:hAnsi="Times New Roman"/>
          <w:spacing w:val="-3"/>
          <w:szCs w:val="24"/>
        </w:rPr>
      </w:pPr>
    </w:p>
    <w:p w:rsidR="002F72F0" w:rsidRPr="002F72F0" w:rsidRDefault="002F72F0" w:rsidP="002F72F0">
      <w:pPr>
        <w:tabs>
          <w:tab w:val="left" w:pos="1072"/>
        </w:tabs>
        <w:spacing w:line="360" w:lineRule="auto"/>
        <w:ind w:left="363" w:hanging="363"/>
        <w:jc w:val="both"/>
        <w:rPr>
          <w:rFonts w:ascii="Times New Roman" w:hAnsi="Times New Roman"/>
          <w:b/>
          <w:sz w:val="28"/>
          <w:szCs w:val="28"/>
        </w:rPr>
      </w:pPr>
    </w:p>
    <w:p w:rsidR="002F72F0" w:rsidRPr="002F72F0" w:rsidRDefault="002F72F0" w:rsidP="002F72F0">
      <w:pPr>
        <w:tabs>
          <w:tab w:val="left" w:pos="1072"/>
        </w:tabs>
        <w:spacing w:line="360" w:lineRule="auto"/>
        <w:ind w:left="363" w:hanging="363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 xml:space="preserve">Тема 8. Цели и средства участников МО. </w:t>
      </w:r>
    </w:p>
    <w:p w:rsidR="002F72F0" w:rsidRPr="002F72F0" w:rsidRDefault="002F72F0" w:rsidP="002F72F0">
      <w:pPr>
        <w:spacing w:line="360" w:lineRule="auto"/>
        <w:ind w:firstLine="850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Понятия целей, средств и интересов в международных отношениях.  Типология и иерархия целей. Основные средства достижения целей и реализации интересов на международной арене. "Национальный интерес": критерии и структура. Дискуссии о содержании национальных интересов постсоветской России в отечественной научной и политической литературе. Глобализация и национальные интересы. Внешнеполитическая стратегия государства и ее разновидности. Особенности силы как цели и насилия как средства в международных отношениях.</w:t>
      </w:r>
      <w:r w:rsidRPr="002F72F0">
        <w:rPr>
          <w:rFonts w:ascii="Times New Roman" w:hAnsi="Times New Roman"/>
          <w:b/>
          <w:sz w:val="28"/>
          <w:szCs w:val="28"/>
        </w:rPr>
        <w:t xml:space="preserve"> </w:t>
      </w: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 xml:space="preserve">  Тема 9. Национальный интерес как категория ТМО. </w:t>
      </w:r>
    </w:p>
    <w:p w:rsidR="002F72F0" w:rsidRPr="002F72F0" w:rsidRDefault="002F72F0" w:rsidP="002F72F0">
      <w:pPr>
        <w:spacing w:after="120" w:line="360" w:lineRule="auto"/>
        <w:ind w:firstLine="709"/>
        <w:jc w:val="both"/>
        <w:rPr>
          <w:rFonts w:ascii="Times New Roman" w:hAnsi="Times New Roman" w:cs="Arial"/>
          <w:color w:val="000000"/>
          <w:sz w:val="28"/>
          <w:szCs w:val="28"/>
          <w:lang w:eastAsia="en-US"/>
        </w:rPr>
      </w:pPr>
      <w:r w:rsidRPr="002F72F0">
        <w:rPr>
          <w:rFonts w:ascii="Times New Roman" w:hAnsi="Times New Roman"/>
          <w:color w:val="000000"/>
          <w:sz w:val="28"/>
          <w:szCs w:val="28"/>
          <w:lang w:eastAsia="en-US"/>
        </w:rPr>
        <w:t>Общественные инте</w:t>
      </w:r>
      <w:r w:rsidRPr="002F72F0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>ресы, интересы нации и государства; содержание, структура, соотношение. На</w:t>
      </w:r>
      <w:r w:rsidRPr="002F72F0">
        <w:rPr>
          <w:rFonts w:ascii="Times New Roman" w:hAnsi="Times New Roman"/>
          <w:color w:val="000000"/>
          <w:sz w:val="28"/>
          <w:szCs w:val="28"/>
          <w:lang w:eastAsia="en-US"/>
        </w:rPr>
        <w:softHyphen/>
        <w:t xml:space="preserve">ционально-государственный интерес, его содержание, значение и роль в условиях глобализации мирового развития. Основные аспекты дискуссии о национальных интересах в современной научной литературе. </w:t>
      </w:r>
      <w:proofErr w:type="spellStart"/>
      <w:r w:rsidRPr="002F72F0">
        <w:rPr>
          <w:rFonts w:ascii="Times New Roman" w:hAnsi="Times New Roman"/>
          <w:color w:val="000000"/>
          <w:sz w:val="28"/>
          <w:szCs w:val="28"/>
          <w:lang w:eastAsia="en-US"/>
        </w:rPr>
        <w:t>Межпарадигмальные</w:t>
      </w:r>
      <w:proofErr w:type="spellEnd"/>
      <w:r w:rsidRPr="002F72F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споры о содержании и структуре национальных интересов. Национальные интересы в официальных документах Российской Федерации. Глобализация и национальные интересы. </w:t>
      </w: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>Тема 10. Международная безопасность.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F72F0">
        <w:rPr>
          <w:rFonts w:ascii="Times New Roman" w:hAnsi="Times New Roman"/>
          <w:sz w:val="28"/>
        </w:rPr>
        <w:t xml:space="preserve">Понятие международной безопасности. Охранительное и развивающее представления о безопасности. Основные этапы в исследовании безопасности после Второй мировой войны. Особенности современной фазы. Стратегические исследования, полемология и исследования мира.  Рост взаимозависимости, изменение среды безопасности и новые глобальные угрозы. Глобальные и региональные механизмы международной безопасности. Роль военного фактора. Контроль над вооружениями и </w:t>
      </w:r>
      <w:r w:rsidRPr="002F72F0">
        <w:rPr>
          <w:rFonts w:ascii="Times New Roman" w:hAnsi="Times New Roman"/>
          <w:sz w:val="28"/>
        </w:rPr>
        <w:lastRenderedPageBreak/>
        <w:t>нераспространение. Противодействие транснациональному терроризму и исламистскому экстремизму.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2F72F0">
        <w:rPr>
          <w:rFonts w:ascii="Times New Roman" w:hAnsi="Times New Roman"/>
          <w:sz w:val="28"/>
        </w:rPr>
        <w:t>Традиционные концепции безопасности (баланс сил; баланс угроз; коллективная безопасность). Новые концепции безопасности (</w:t>
      </w:r>
      <w:proofErr w:type="spellStart"/>
      <w:r w:rsidRPr="002F72F0">
        <w:rPr>
          <w:rFonts w:ascii="Times New Roman" w:hAnsi="Times New Roman"/>
          <w:sz w:val="28"/>
        </w:rPr>
        <w:t>кооперативнная</w:t>
      </w:r>
      <w:proofErr w:type="spellEnd"/>
      <w:r w:rsidRPr="002F72F0">
        <w:rPr>
          <w:rFonts w:ascii="Times New Roman" w:hAnsi="Times New Roman"/>
          <w:sz w:val="28"/>
        </w:rPr>
        <w:t xml:space="preserve"> безопасность; человеческая безопасность; теория демократического мира).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>Тема 11. Международные конфликты.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pacing w:val="-3"/>
          <w:sz w:val="28"/>
        </w:rPr>
      </w:pPr>
      <w:r w:rsidRPr="002F72F0">
        <w:rPr>
          <w:rFonts w:ascii="Times New Roman" w:hAnsi="Times New Roman"/>
          <w:spacing w:val="-3"/>
          <w:sz w:val="28"/>
        </w:rPr>
        <w:t xml:space="preserve">Понятие конфликта. Конфликт и насилие. Насилие как </w:t>
      </w:r>
      <w:proofErr w:type="spellStart"/>
      <w:r w:rsidRPr="002F72F0">
        <w:rPr>
          <w:rFonts w:ascii="Times New Roman" w:hAnsi="Times New Roman"/>
          <w:spacing w:val="-3"/>
          <w:sz w:val="28"/>
        </w:rPr>
        <w:t>самореализция</w:t>
      </w:r>
      <w:proofErr w:type="spellEnd"/>
      <w:r w:rsidRPr="002F72F0">
        <w:rPr>
          <w:rFonts w:ascii="Times New Roman" w:hAnsi="Times New Roman"/>
          <w:spacing w:val="-3"/>
          <w:sz w:val="28"/>
        </w:rPr>
        <w:t>; как индикатор опасности и как катализатор. Конфликт и кризис. Теоретические объяснения международных конфликтов. Причины и типы международных конфликтов. Международные и немеждународные конфликты в мировой политике. Особенности «конфликтов нового поколения».  Способы разрешения конфликтов в мировой политике. Дипломатия. Урегулирование конфликтов. Управление кризисами. Трансформация  конфликтов. Предупреждение конфликтов.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t>Тема 12. Международное сотрудничество.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pacing w:val="-3"/>
          <w:sz w:val="28"/>
        </w:rPr>
      </w:pPr>
      <w:r w:rsidRPr="002F72F0">
        <w:rPr>
          <w:rFonts w:ascii="Times New Roman" w:hAnsi="Times New Roman"/>
          <w:spacing w:val="-3"/>
          <w:sz w:val="28"/>
        </w:rPr>
        <w:t xml:space="preserve">Понятие международного сотрудничества. Сотрудничество и </w:t>
      </w:r>
      <w:proofErr w:type="spellStart"/>
      <w:r w:rsidRPr="002F72F0">
        <w:rPr>
          <w:rFonts w:ascii="Times New Roman" w:hAnsi="Times New Roman"/>
          <w:spacing w:val="-3"/>
          <w:sz w:val="28"/>
        </w:rPr>
        <w:t>н</w:t>
      </w:r>
      <w:proofErr w:type="gramStart"/>
      <w:r w:rsidRPr="002F72F0">
        <w:rPr>
          <w:rFonts w:ascii="Times New Roman" w:hAnsi="Times New Roman"/>
          <w:spacing w:val="-3"/>
          <w:sz w:val="28"/>
        </w:rPr>
        <w:t>е-</w:t>
      </w:r>
      <w:proofErr w:type="spellEnd"/>
      <w:proofErr w:type="gramEnd"/>
      <w:r w:rsidRPr="002F72F0">
        <w:rPr>
          <w:rFonts w:ascii="Times New Roman" w:hAnsi="Times New Roman"/>
          <w:spacing w:val="-3"/>
          <w:sz w:val="28"/>
        </w:rPr>
        <w:t xml:space="preserve"> сотрудничество; сотрудничество и бездействие. Типы сотрудничества в международных отношениях и мировой политике. Препятствия международному сотрудничеству. Гипотезы об условиях, благоприятных для  международного сотрудничества. Сотрудничество и взаимозависимость. </w:t>
      </w:r>
      <w:proofErr w:type="spellStart"/>
      <w:r w:rsidRPr="002F72F0">
        <w:rPr>
          <w:rFonts w:ascii="Times New Roman" w:hAnsi="Times New Roman"/>
          <w:spacing w:val="-3"/>
          <w:sz w:val="28"/>
        </w:rPr>
        <w:t>Инсти</w:t>
      </w:r>
      <w:r w:rsidRPr="002F72F0">
        <w:rPr>
          <w:rFonts w:ascii="Times New Roman" w:hAnsi="Times New Roman"/>
          <w:spacing w:val="-3"/>
          <w:sz w:val="28"/>
        </w:rPr>
        <w:softHyphen/>
        <w:t>туа</w:t>
      </w:r>
      <w:r w:rsidRPr="002F72F0">
        <w:rPr>
          <w:rFonts w:ascii="Times New Roman" w:hAnsi="Times New Roman"/>
          <w:spacing w:val="-3"/>
          <w:sz w:val="28"/>
        </w:rPr>
        <w:softHyphen/>
        <w:t>ли</w:t>
      </w:r>
      <w:r w:rsidRPr="002F72F0">
        <w:rPr>
          <w:rFonts w:ascii="Times New Roman" w:hAnsi="Times New Roman"/>
          <w:spacing w:val="-3"/>
          <w:sz w:val="28"/>
        </w:rPr>
        <w:softHyphen/>
        <w:t>за</w:t>
      </w:r>
      <w:r w:rsidRPr="002F72F0">
        <w:rPr>
          <w:rFonts w:ascii="Times New Roman" w:hAnsi="Times New Roman"/>
          <w:spacing w:val="-3"/>
          <w:sz w:val="28"/>
        </w:rPr>
        <w:softHyphen/>
        <w:t>ция</w:t>
      </w:r>
      <w:proofErr w:type="spellEnd"/>
      <w:r w:rsidRPr="002F72F0">
        <w:rPr>
          <w:rFonts w:ascii="Times New Roman" w:hAnsi="Times New Roman"/>
          <w:spacing w:val="-3"/>
          <w:sz w:val="28"/>
        </w:rPr>
        <w:t xml:space="preserve"> международной дип</w:t>
      </w:r>
      <w:r w:rsidRPr="002F72F0">
        <w:rPr>
          <w:rFonts w:ascii="Times New Roman" w:hAnsi="Times New Roman"/>
          <w:spacing w:val="-3"/>
          <w:sz w:val="28"/>
        </w:rPr>
        <w:softHyphen/>
        <w:t>лома</w:t>
      </w:r>
      <w:r w:rsidRPr="002F72F0">
        <w:rPr>
          <w:rFonts w:ascii="Times New Roman" w:hAnsi="Times New Roman"/>
          <w:spacing w:val="-3"/>
          <w:sz w:val="28"/>
        </w:rPr>
        <w:softHyphen/>
        <w:t>тии как от</w:t>
      </w:r>
      <w:r w:rsidRPr="002F72F0">
        <w:rPr>
          <w:rFonts w:ascii="Times New Roman" w:hAnsi="Times New Roman"/>
          <w:spacing w:val="-3"/>
          <w:sz w:val="28"/>
        </w:rPr>
        <w:softHyphen/>
        <w:t>вет на по</w:t>
      </w:r>
      <w:r w:rsidRPr="002F72F0">
        <w:rPr>
          <w:rFonts w:ascii="Times New Roman" w:hAnsi="Times New Roman"/>
          <w:spacing w:val="-3"/>
          <w:sz w:val="28"/>
        </w:rPr>
        <w:softHyphen/>
        <w:t>требно</w:t>
      </w:r>
      <w:r w:rsidRPr="002F72F0">
        <w:rPr>
          <w:rFonts w:ascii="Times New Roman" w:hAnsi="Times New Roman"/>
          <w:spacing w:val="-3"/>
          <w:sz w:val="28"/>
        </w:rPr>
        <w:softHyphen/>
      </w:r>
      <w:r w:rsidRPr="002F72F0">
        <w:rPr>
          <w:rFonts w:ascii="Times New Roman" w:hAnsi="Times New Roman"/>
          <w:spacing w:val="-3"/>
          <w:sz w:val="28"/>
        </w:rPr>
        <w:softHyphen/>
        <w:t xml:space="preserve">сти сотрудничества. Сотрудничество и интеграция. Функционализм; федерализм; </w:t>
      </w:r>
      <w:proofErr w:type="spellStart"/>
      <w:r w:rsidRPr="002F72F0">
        <w:rPr>
          <w:rFonts w:ascii="Times New Roman" w:hAnsi="Times New Roman"/>
          <w:spacing w:val="-3"/>
          <w:sz w:val="28"/>
        </w:rPr>
        <w:t>транснационализм</w:t>
      </w:r>
      <w:proofErr w:type="spellEnd"/>
      <w:r w:rsidRPr="002F72F0">
        <w:rPr>
          <w:rFonts w:ascii="Times New Roman" w:hAnsi="Times New Roman"/>
          <w:spacing w:val="-3"/>
          <w:sz w:val="28"/>
        </w:rPr>
        <w:t xml:space="preserve"> и плюрализм как модели международной интеграции. Региональные интеграционные объединения: ЕС; НАФТА; АСЕАН; СНГ. </w:t>
      </w:r>
    </w:p>
    <w:p w:rsidR="002F72F0" w:rsidRPr="002F72F0" w:rsidRDefault="002F72F0" w:rsidP="002F7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2F0" w:rsidRPr="002F72F0" w:rsidRDefault="002F72F0" w:rsidP="002F72F0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b/>
          <w:sz w:val="28"/>
          <w:szCs w:val="28"/>
        </w:rPr>
        <w:lastRenderedPageBreak/>
        <w:t xml:space="preserve">Тема 13. </w:t>
      </w:r>
      <w:r w:rsidRPr="002F72F0">
        <w:rPr>
          <w:rFonts w:ascii="Times New Roman" w:hAnsi="Times New Roman"/>
          <w:b/>
          <w:bCs/>
          <w:iCs/>
          <w:sz w:val="28"/>
          <w:szCs w:val="28"/>
        </w:rPr>
        <w:t xml:space="preserve">Принципы, право и мораль в ТМО. </w:t>
      </w:r>
    </w:p>
    <w:p w:rsidR="002F72F0" w:rsidRPr="002F72F0" w:rsidRDefault="002F72F0" w:rsidP="002F72F0">
      <w:pPr>
        <w:spacing w:line="36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Этическое измерение международных отношений</w:t>
      </w:r>
      <w:proofErr w:type="gramStart"/>
      <w:r w:rsidRPr="002F72F0">
        <w:rPr>
          <w:rFonts w:ascii="Times New Roman" w:hAnsi="Times New Roman"/>
          <w:sz w:val="28"/>
          <w:szCs w:val="28"/>
        </w:rPr>
        <w:t>.</w:t>
      </w:r>
      <w:proofErr w:type="gramEnd"/>
      <w:r w:rsidRPr="002F72F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F72F0">
        <w:rPr>
          <w:rFonts w:ascii="Times New Roman" w:hAnsi="Times New Roman"/>
          <w:sz w:val="28"/>
          <w:szCs w:val="28"/>
        </w:rPr>
        <w:t>р</w:t>
      </w:r>
      <w:proofErr w:type="gramEnd"/>
      <w:r w:rsidRPr="002F72F0">
        <w:rPr>
          <w:rFonts w:ascii="Times New Roman" w:hAnsi="Times New Roman"/>
          <w:sz w:val="28"/>
          <w:szCs w:val="28"/>
        </w:rPr>
        <w:t>итерии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морали в трактовке основных теорий МО. Этика убеждения и этика ответственности в трактовке политического реализма. Марксизм о «революционной целесообразности» как критерии нравственного поведения в международных отношениях. </w:t>
      </w:r>
      <w:proofErr w:type="spellStart"/>
      <w:r w:rsidRPr="002F72F0">
        <w:rPr>
          <w:rFonts w:ascii="Times New Roman" w:hAnsi="Times New Roman"/>
          <w:sz w:val="28"/>
          <w:szCs w:val="28"/>
        </w:rPr>
        <w:t>Неомарксистские</w:t>
      </w:r>
      <w:proofErr w:type="spellEnd"/>
      <w:r w:rsidRPr="002F72F0">
        <w:rPr>
          <w:rFonts w:ascii="Times New Roman" w:hAnsi="Times New Roman"/>
          <w:sz w:val="28"/>
          <w:szCs w:val="28"/>
        </w:rPr>
        <w:t xml:space="preserve"> критерии международной морали. «Человеческая этика» и «ситуативная этика» в обосновании </w:t>
      </w:r>
      <w:proofErr w:type="spellStart"/>
      <w:r w:rsidRPr="002F72F0">
        <w:rPr>
          <w:rFonts w:ascii="Times New Roman" w:hAnsi="Times New Roman"/>
          <w:sz w:val="28"/>
          <w:szCs w:val="28"/>
        </w:rPr>
        <w:t>неолибералов</w:t>
      </w:r>
      <w:proofErr w:type="spellEnd"/>
      <w:r w:rsidRPr="002F72F0">
        <w:rPr>
          <w:rFonts w:ascii="Times New Roman" w:hAnsi="Times New Roman"/>
          <w:sz w:val="28"/>
          <w:szCs w:val="28"/>
        </w:rPr>
        <w:t>. Доктрина "естественного права" и общечеловеческие ценности и идеалы.</w:t>
      </w:r>
    </w:p>
    <w:p w:rsidR="002F72F0" w:rsidRPr="002F72F0" w:rsidRDefault="002F72F0" w:rsidP="002F72F0">
      <w:pPr>
        <w:spacing w:line="360" w:lineRule="auto"/>
        <w:ind w:firstLine="850"/>
        <w:jc w:val="both"/>
        <w:rPr>
          <w:rFonts w:ascii="Times New Roman" w:hAnsi="Times New Roman"/>
          <w:spacing w:val="-3"/>
          <w:sz w:val="28"/>
          <w:szCs w:val="28"/>
        </w:rPr>
      </w:pPr>
      <w:r w:rsidRPr="002F72F0">
        <w:rPr>
          <w:rFonts w:ascii="Times New Roman" w:hAnsi="Times New Roman"/>
          <w:sz w:val="28"/>
          <w:szCs w:val="28"/>
        </w:rPr>
        <w:t>Основные принципы международного права, специфика их регулятивной роли. Международное гуманитарное право и его нормы. Понятие "гуманитарной интервенции". Последствия ее практического воплощения в практику МО.</w:t>
      </w:r>
      <w:r w:rsidRPr="002F72F0">
        <w:rPr>
          <w:rFonts w:ascii="Times New Roman" w:hAnsi="Times New Roman"/>
          <w:bCs/>
          <w:iCs/>
          <w:sz w:val="28"/>
          <w:szCs w:val="28"/>
        </w:rPr>
        <w:t xml:space="preserve">     </w:t>
      </w:r>
    </w:p>
    <w:p w:rsidR="002F72F0" w:rsidRPr="002F72F0" w:rsidRDefault="002F72F0" w:rsidP="002F72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D5F29" w:rsidRDefault="00ED5F29">
      <w:bookmarkStart w:id="0" w:name="_GoBack"/>
      <w:bookmarkEnd w:id="0"/>
    </w:p>
    <w:sectPr w:rsidR="00ED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5"/>
    <w:rsid w:val="001A5255"/>
    <w:rsid w:val="002F72F0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2020-08-28T10:53:00Z</dcterms:created>
  <dcterms:modified xsi:type="dcterms:W3CDTF">2020-08-28T10:53:00Z</dcterms:modified>
</cp:coreProperties>
</file>