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AB" w:rsidRPr="00B82D4A" w:rsidRDefault="003E06AB" w:rsidP="003E06A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B82D4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Микробиология</w:t>
      </w:r>
      <w:r w:rsidRPr="003E06AB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3E06AB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XXI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веке</w:t>
      </w:r>
      <w:r w:rsidRPr="00B82D4A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»</w:t>
      </w:r>
    </w:p>
    <w:p w:rsidR="003E06AB" w:rsidRPr="00B82D4A" w:rsidRDefault="003E06AB" w:rsidP="003E06A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:rsidR="003E06AB" w:rsidRDefault="003E06AB" w:rsidP="003E06AB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3E06AB">
        <w:rPr>
          <w:rFonts w:ascii="Times New Roman" w:hAnsi="Times New Roman" w:cs="Times New Roman"/>
          <w:b/>
          <w:i/>
          <w:sz w:val="26"/>
          <w:szCs w:val="26"/>
          <w:lang w:val="en-US"/>
        </w:rPr>
        <w:t>MICROBIOLOGY IN XXI CENTURY</w:t>
      </w:r>
    </w:p>
    <w:p w:rsidR="003E06AB" w:rsidRPr="00B82D4A" w:rsidRDefault="003E06AB" w:rsidP="003E06A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3E06AB" w:rsidRPr="00B82D4A" w:rsidRDefault="003E06AB" w:rsidP="003E06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B82D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Трудоемкость</w:t>
      </w:r>
      <w:r w:rsidRPr="00B82D4A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: </w:t>
      </w:r>
      <w:r w:rsidRPr="00B82D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24 </w:t>
      </w:r>
      <w:r w:rsidRPr="00B82D4A">
        <w:rPr>
          <w:rFonts w:ascii="Times New Roman" w:eastAsia="Times New Roman" w:hAnsi="Times New Roman" w:cs="Times New Roman"/>
          <w:sz w:val="24"/>
          <w:szCs w:val="24"/>
          <w:lang w:eastAsia="zh-CN"/>
        </w:rPr>
        <w:t>аудиторных</w:t>
      </w:r>
      <w:r w:rsidRPr="00B82D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B82D4A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часа</w:t>
      </w:r>
      <w:r w:rsidRPr="00B82D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(12 </w:t>
      </w:r>
      <w:r w:rsidRPr="00B82D4A"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лекций</w:t>
      </w:r>
      <w:r w:rsidRPr="00B82D4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).</w:t>
      </w:r>
      <w:r w:rsidRPr="00B82D4A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</w:p>
    <w:p w:rsidR="003E06AB" w:rsidRPr="00B82D4A" w:rsidRDefault="003E06AB" w:rsidP="003E06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:rsidR="003E06AB" w:rsidRDefault="003E06AB" w:rsidP="003E06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2D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Форма отчетности: </w:t>
      </w:r>
      <w:r w:rsidRPr="00B82D4A">
        <w:rPr>
          <w:rFonts w:ascii="Times New Roman" w:eastAsia="Times New Roman" w:hAnsi="Times New Roman" w:cs="Times New Roman"/>
          <w:sz w:val="24"/>
          <w:szCs w:val="24"/>
          <w:lang w:eastAsia="zh-CN"/>
        </w:rPr>
        <w:t>зачет.</w:t>
      </w:r>
    </w:p>
    <w:p w:rsidR="003E06AB" w:rsidRDefault="003E06AB" w:rsidP="003E06A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06AB" w:rsidRDefault="003E06AB" w:rsidP="003E06AB">
      <w:pPr>
        <w:pStyle w:val="a4"/>
        <w:ind w:right="-186"/>
        <w:jc w:val="both"/>
        <w:rPr>
          <w:sz w:val="26"/>
          <w:szCs w:val="26"/>
          <w:lang w:val="en-US"/>
        </w:rPr>
      </w:pPr>
      <w:r w:rsidRPr="003E06AB">
        <w:rPr>
          <w:b/>
          <w:lang w:eastAsia="zh-CN"/>
        </w:rPr>
        <w:t>Лектор</w:t>
      </w:r>
      <w:r w:rsidRPr="009C4A08">
        <w:rPr>
          <w:sz w:val="26"/>
          <w:szCs w:val="26"/>
        </w:rPr>
        <w:t xml:space="preserve"> </w:t>
      </w:r>
      <w:r w:rsidRPr="003E06AB">
        <w:rPr>
          <w:b/>
        </w:rPr>
        <w:t>и ответственный за МФК</w:t>
      </w:r>
      <w:r w:rsidRPr="003E06AB">
        <w:rPr>
          <w:b/>
        </w:rPr>
        <w:t>:</w:t>
      </w:r>
      <w:r w:rsidRPr="009C4A08">
        <w:rPr>
          <w:sz w:val="26"/>
          <w:szCs w:val="26"/>
        </w:rPr>
        <w:t xml:space="preserve"> Елизавета Александровна</w:t>
      </w:r>
      <w:r w:rsidRPr="009C4A08">
        <w:rPr>
          <w:sz w:val="26"/>
          <w:szCs w:val="26"/>
        </w:rPr>
        <w:t xml:space="preserve"> </w:t>
      </w:r>
      <w:proofErr w:type="spellStart"/>
      <w:r w:rsidRPr="009C4A08">
        <w:rPr>
          <w:sz w:val="26"/>
          <w:szCs w:val="26"/>
        </w:rPr>
        <w:t>Бонч-Осмоловская</w:t>
      </w:r>
      <w:proofErr w:type="spellEnd"/>
      <w:r>
        <w:rPr>
          <w:sz w:val="26"/>
          <w:szCs w:val="26"/>
        </w:rPr>
        <w:t xml:space="preserve">, д.б.н., </w:t>
      </w:r>
      <w:r w:rsidRPr="009C4A08">
        <w:rPr>
          <w:sz w:val="26"/>
          <w:szCs w:val="26"/>
        </w:rPr>
        <w:t>член-корреспондент РАН</w:t>
      </w:r>
      <w:r>
        <w:rPr>
          <w:sz w:val="26"/>
          <w:szCs w:val="26"/>
        </w:rPr>
        <w:t>,</w:t>
      </w:r>
      <w:r w:rsidRPr="009C4A08">
        <w:rPr>
          <w:sz w:val="26"/>
          <w:szCs w:val="26"/>
        </w:rPr>
        <w:t xml:space="preserve"> </w:t>
      </w:r>
      <w:r w:rsidRPr="009C4A08">
        <w:rPr>
          <w:sz w:val="26"/>
          <w:szCs w:val="26"/>
        </w:rPr>
        <w:t>профессор</w:t>
      </w:r>
      <w:r>
        <w:rPr>
          <w:sz w:val="26"/>
          <w:szCs w:val="26"/>
        </w:rPr>
        <w:t>, з</w:t>
      </w:r>
      <w:r w:rsidRPr="009C4A08">
        <w:rPr>
          <w:sz w:val="26"/>
          <w:szCs w:val="26"/>
        </w:rPr>
        <w:t xml:space="preserve">ав. кафедрой микробиологии </w:t>
      </w:r>
      <w:r>
        <w:rPr>
          <w:sz w:val="26"/>
          <w:szCs w:val="26"/>
        </w:rPr>
        <w:t xml:space="preserve">биологического </w:t>
      </w:r>
      <w:r w:rsidRPr="009C4A08">
        <w:rPr>
          <w:sz w:val="26"/>
          <w:szCs w:val="26"/>
        </w:rPr>
        <w:t xml:space="preserve">факультета МГУ, </w:t>
      </w:r>
      <w:hyperlink r:id="rId5" w:history="1">
        <w:r w:rsidRPr="009C4A08">
          <w:rPr>
            <w:rStyle w:val="a3"/>
            <w:sz w:val="26"/>
            <w:szCs w:val="26"/>
            <w:lang w:val="en-US"/>
          </w:rPr>
          <w:t>elizaveta</w:t>
        </w:r>
        <w:r w:rsidRPr="003E06AB">
          <w:rPr>
            <w:rStyle w:val="a3"/>
            <w:sz w:val="26"/>
            <w:szCs w:val="26"/>
          </w:rPr>
          <w:t>.</w:t>
        </w:r>
        <w:r w:rsidRPr="009C4A08">
          <w:rPr>
            <w:rStyle w:val="a3"/>
            <w:sz w:val="26"/>
            <w:szCs w:val="26"/>
            <w:lang w:val="en-US"/>
          </w:rPr>
          <w:t>bo</w:t>
        </w:r>
        <w:r w:rsidRPr="003E06AB">
          <w:rPr>
            <w:rStyle w:val="a3"/>
            <w:sz w:val="26"/>
            <w:szCs w:val="26"/>
          </w:rPr>
          <w:t>@</w:t>
        </w:r>
        <w:r w:rsidRPr="009C4A08">
          <w:rPr>
            <w:rStyle w:val="a3"/>
            <w:sz w:val="26"/>
            <w:szCs w:val="26"/>
            <w:lang w:val="en-US"/>
          </w:rPr>
          <w:t>gmail</w:t>
        </w:r>
        <w:r w:rsidRPr="003E06AB">
          <w:rPr>
            <w:rStyle w:val="a3"/>
            <w:sz w:val="26"/>
            <w:szCs w:val="26"/>
          </w:rPr>
          <w:t>.</w:t>
        </w:r>
        <w:r w:rsidRPr="009C4A08">
          <w:rPr>
            <w:rStyle w:val="a3"/>
            <w:sz w:val="26"/>
            <w:szCs w:val="26"/>
            <w:lang w:val="en-US"/>
          </w:rPr>
          <w:t>com</w:t>
        </w:r>
      </w:hyperlink>
    </w:p>
    <w:p w:rsidR="003E06AB" w:rsidRDefault="003E06AB" w:rsidP="003E06AB">
      <w:pPr>
        <w:pStyle w:val="a4"/>
        <w:ind w:right="-186"/>
        <w:jc w:val="both"/>
        <w:rPr>
          <w:b/>
          <w:lang w:eastAsia="zh-CN"/>
        </w:rPr>
      </w:pPr>
    </w:p>
    <w:p w:rsidR="003E06AB" w:rsidRPr="00B82D4A" w:rsidRDefault="003E06AB" w:rsidP="003E06AB">
      <w:pPr>
        <w:pStyle w:val="a4"/>
        <w:ind w:right="-186"/>
        <w:jc w:val="both"/>
        <w:rPr>
          <w:b/>
          <w:lang w:eastAsia="zh-CN"/>
        </w:rPr>
      </w:pPr>
    </w:p>
    <w:p w:rsidR="003E06AB" w:rsidRPr="003E06AB" w:rsidRDefault="003E06AB" w:rsidP="003E06AB">
      <w:pPr>
        <w:spacing w:after="0" w:line="240" w:lineRule="auto"/>
        <w:ind w:left="720" w:right="-18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Программа курса, включающая темы всех лекций курса</w:t>
      </w: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3E06A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3E06A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1) Микроорганизмы - кто к ним относится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? Прокариоты и эукариоты. 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Систематика прокариот.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Распространение микроорганизмов.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2) Методы исследования микроорганизмов. История микробиологии.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3) Строение микробной клетки. Колонии и биопленки.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4) Способы получения энергии - субстраты и окислители.</w:t>
      </w: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5) Некультивируемые микроорганизмы, история их обнаружения, способы исследования</w:t>
      </w: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6) 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Биогеохимические циклы элементов и участие в них микроорганизмов.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7) Взаимодействие микроорганизмов друг с другом. Микробные сообщества. Кворум-</w:t>
      </w:r>
      <w:proofErr w:type="spellStart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сенсинг</w:t>
      </w:r>
      <w:proofErr w:type="spellEnd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 Антибиотики.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 Биохимические процессы </w:t>
      </w:r>
      <w:bookmarkStart w:id="0" w:name="_GoBack"/>
      <w:bookmarkEnd w:id="0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 клетках микроорганизмов, их своеобразие. Энергетический обмен и анаболизм.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) 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Жизнь в экстремальных условиях. </w:t>
      </w:r>
      <w:proofErr w:type="spellStart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Экстремофилы</w:t>
      </w:r>
      <w:proofErr w:type="spellEnd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10) Микроорганизмы и неорганический мир. Взаимодействие микроорганизмов с минералами.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11) Патогенные микроорганизмы. Инфекции, эпидемии, борьба человека с ними.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12) Симбиоз микро- и </w:t>
      </w:r>
      <w:proofErr w:type="spellStart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макроорганизмов</w:t>
      </w:r>
      <w:proofErr w:type="spellEnd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Микробиом</w:t>
      </w:r>
      <w:proofErr w:type="spellEnd"/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человека.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13) Микроорганизмы и история Земли. Первичная б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иосфера. Возможность жизни вне 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Земли.</w:t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14) Микроорганизмы на службе у человека.</w:t>
      </w:r>
    </w:p>
    <w:p w:rsidR="003E06AB" w:rsidRPr="003E06AB" w:rsidRDefault="003E06AB" w:rsidP="003E0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6AB" w:rsidRPr="003E06AB" w:rsidRDefault="003E06AB" w:rsidP="003E06AB">
      <w:pPr>
        <w:spacing w:after="0" w:line="240" w:lineRule="auto"/>
        <w:ind w:left="720"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6AB" w:rsidRDefault="003E06AB" w:rsidP="003E06AB">
      <w:pPr>
        <w:spacing w:after="0" w:line="240" w:lineRule="auto"/>
        <w:ind w:left="720" w:right="-18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06AB" w:rsidRPr="003E06AB" w:rsidRDefault="003E06AB" w:rsidP="003E06AB">
      <w:pPr>
        <w:spacing w:after="0" w:line="240" w:lineRule="auto"/>
        <w:ind w:left="720" w:right="-18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Вопросы к зачету по курсу</w:t>
      </w:r>
    </w:p>
    <w:p w:rsidR="003E06AB" w:rsidRPr="003E06AB" w:rsidRDefault="003E06AB" w:rsidP="003E06AB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Бактерии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Археи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Микроскопические грибы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Микроскопические водоросли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Филогенетическая система прокариот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исследования природных популяций микроорганизмов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Чистые культуры, их получение и применение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Ограничения метода чистых культур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Молекулярно-биологические методы исследования природных сообществ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Отличия </w:t>
      </w:r>
      <w:proofErr w:type="spellStart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прокариотических</w:t>
      </w:r>
      <w:proofErr w:type="spellEnd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эукариотических</w:t>
      </w:r>
      <w:proofErr w:type="spellEnd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клеток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Фотосинтез </w:t>
      </w:r>
      <w:proofErr w:type="gramStart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прокариот</w:t>
      </w:r>
      <w:proofErr w:type="gramEnd"/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Микроорганизмы, использующие энергию неорганических соединений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Анаэробные микроорганизмы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микроорганизмами иных, чем кислород, окислителей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Биогеохимические циклы элементов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Механизмы взаимодействия микроорганизмов в природных сообществах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метаболизма микроорганизмов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Экстремофильные</w:t>
      </w:r>
      <w:proofErr w:type="spellEnd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микроорганизмы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Микроорганизмы и минералы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Патогенные микроорганизмы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Симбиоз прокариот с высшими организмами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Микробиом</w:t>
      </w:r>
      <w:proofErr w:type="spellEnd"/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Первичная биосфера Земли</w:t>
      </w:r>
    </w:p>
    <w:p w:rsidR="003E06AB" w:rsidRPr="003E06AB" w:rsidRDefault="003E06AB" w:rsidP="003E06AB">
      <w:pPr>
        <w:numPr>
          <w:ilvl w:val="0"/>
          <w:numId w:val="2"/>
        </w:numPr>
        <w:spacing w:after="0" w:line="240" w:lineRule="auto"/>
        <w:ind w:right="-18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6A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Микроорганизмы в биотехнологии</w:t>
      </w:r>
    </w:p>
    <w:p w:rsidR="003E06AB" w:rsidRPr="003E06AB" w:rsidRDefault="003E06AB" w:rsidP="003E06AB">
      <w:pPr>
        <w:spacing w:after="0" w:line="240" w:lineRule="auto"/>
        <w:ind w:left="142" w:right="-186" w:firstLine="9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145B" w:rsidRDefault="003E06AB" w:rsidP="003E06AB">
      <w:r w:rsidRPr="003E06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sectPr w:rsidR="004D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62DA7"/>
    <w:multiLevelType w:val="hybridMultilevel"/>
    <w:tmpl w:val="E7B23772"/>
    <w:lvl w:ilvl="0" w:tplc="DF5C6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3005"/>
    <w:multiLevelType w:val="hybridMultilevel"/>
    <w:tmpl w:val="A50C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AB"/>
    <w:rsid w:val="003E06AB"/>
    <w:rsid w:val="004469F8"/>
    <w:rsid w:val="004D145B"/>
    <w:rsid w:val="006A21B5"/>
    <w:rsid w:val="00B5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63AB-4C56-4833-AFE2-2E0C335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6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06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veta.b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1</cp:revision>
  <dcterms:created xsi:type="dcterms:W3CDTF">2019-04-25T15:22:00Z</dcterms:created>
  <dcterms:modified xsi:type="dcterms:W3CDTF">2019-04-25T15:32:00Z</dcterms:modified>
</cp:coreProperties>
</file>